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C8" w:rsidRPr="006B2936" w:rsidRDefault="008004C8" w:rsidP="008004C8">
      <w:pPr>
        <w:jc w:val="right"/>
      </w:pPr>
      <w:bookmarkStart w:id="0" w:name="_GoBack"/>
      <w:bookmarkEnd w:id="0"/>
      <w:r w:rsidRPr="006B2936">
        <w:t>Проект</w:t>
      </w:r>
    </w:p>
    <w:p w:rsidR="003354A1" w:rsidRDefault="003354A1" w:rsidP="000F43C6">
      <w:pPr>
        <w:contextualSpacing/>
        <w:jc w:val="center"/>
        <w:rPr>
          <w:sz w:val="28"/>
          <w:szCs w:val="28"/>
        </w:rPr>
      </w:pPr>
    </w:p>
    <w:p w:rsidR="008004C8" w:rsidRDefault="008004C8" w:rsidP="000F43C6">
      <w:pPr>
        <w:contextualSpacing/>
        <w:jc w:val="center"/>
        <w:rPr>
          <w:sz w:val="28"/>
          <w:szCs w:val="28"/>
        </w:rPr>
      </w:pPr>
      <w:r w:rsidRPr="003354A1">
        <w:rPr>
          <w:sz w:val="28"/>
          <w:szCs w:val="28"/>
        </w:rPr>
        <w:t>РОССИЙСКАЯ ФЕДЕРАЦИЯ</w:t>
      </w:r>
    </w:p>
    <w:p w:rsidR="00F75894" w:rsidRPr="003354A1" w:rsidRDefault="00F75894" w:rsidP="000F43C6">
      <w:pPr>
        <w:contextualSpacing/>
        <w:jc w:val="center"/>
        <w:rPr>
          <w:sz w:val="28"/>
          <w:szCs w:val="28"/>
        </w:rPr>
      </w:pPr>
    </w:p>
    <w:p w:rsidR="008004C8" w:rsidRPr="003354A1" w:rsidRDefault="00936E51" w:rsidP="000F43C6">
      <w:pPr>
        <w:contextualSpacing/>
        <w:jc w:val="center"/>
        <w:rPr>
          <w:sz w:val="28"/>
          <w:szCs w:val="28"/>
        </w:rPr>
      </w:pPr>
      <w:r w:rsidRPr="003354A1">
        <w:rPr>
          <w:sz w:val="28"/>
          <w:szCs w:val="28"/>
        </w:rPr>
        <w:t>ПРАВИТЕЛЬСТВО КАРАЧАЕВО</w:t>
      </w:r>
      <w:r w:rsidR="008004C8" w:rsidRPr="003354A1">
        <w:rPr>
          <w:sz w:val="28"/>
          <w:szCs w:val="28"/>
        </w:rPr>
        <w:t>-</w:t>
      </w:r>
      <w:r w:rsidRPr="003354A1">
        <w:rPr>
          <w:sz w:val="28"/>
          <w:szCs w:val="28"/>
        </w:rPr>
        <w:t>ЧЕРКЕССКОЙ РЕСПУБЛИКИ</w:t>
      </w:r>
    </w:p>
    <w:p w:rsidR="008004C8" w:rsidRPr="003354A1" w:rsidRDefault="008004C8" w:rsidP="000F43C6">
      <w:pPr>
        <w:contextualSpacing/>
        <w:rPr>
          <w:sz w:val="28"/>
          <w:szCs w:val="28"/>
        </w:rPr>
      </w:pPr>
      <w:r w:rsidRPr="003354A1">
        <w:rPr>
          <w:sz w:val="28"/>
          <w:szCs w:val="28"/>
        </w:rPr>
        <w:t xml:space="preserve">                                                         </w:t>
      </w:r>
    </w:p>
    <w:p w:rsidR="008004C8" w:rsidRPr="003354A1" w:rsidRDefault="008004C8" w:rsidP="000F43C6">
      <w:pPr>
        <w:contextualSpacing/>
        <w:jc w:val="center"/>
        <w:rPr>
          <w:b/>
          <w:sz w:val="28"/>
          <w:szCs w:val="28"/>
        </w:rPr>
      </w:pPr>
      <w:r w:rsidRPr="003354A1">
        <w:rPr>
          <w:b/>
          <w:sz w:val="28"/>
          <w:szCs w:val="28"/>
        </w:rPr>
        <w:t>ПОСТАНОВЛЕНИЕ</w:t>
      </w:r>
    </w:p>
    <w:p w:rsidR="002113A2" w:rsidRDefault="002113A2" w:rsidP="000F43C6">
      <w:pPr>
        <w:contextualSpacing/>
        <w:jc w:val="both"/>
        <w:rPr>
          <w:sz w:val="28"/>
          <w:szCs w:val="28"/>
        </w:rPr>
      </w:pPr>
    </w:p>
    <w:p w:rsidR="00B32B0F" w:rsidRPr="003354A1" w:rsidRDefault="00B32B0F" w:rsidP="000F43C6">
      <w:pPr>
        <w:contextualSpacing/>
        <w:jc w:val="both"/>
        <w:rPr>
          <w:sz w:val="28"/>
          <w:szCs w:val="28"/>
        </w:rPr>
      </w:pPr>
    </w:p>
    <w:p w:rsidR="008004C8" w:rsidRPr="003354A1" w:rsidRDefault="008004C8" w:rsidP="000F43C6">
      <w:pPr>
        <w:contextualSpacing/>
        <w:jc w:val="both"/>
        <w:rPr>
          <w:sz w:val="28"/>
          <w:szCs w:val="28"/>
        </w:rPr>
      </w:pPr>
      <w:r w:rsidRPr="003354A1">
        <w:rPr>
          <w:sz w:val="28"/>
          <w:szCs w:val="28"/>
        </w:rPr>
        <w:t>_________201</w:t>
      </w:r>
      <w:r w:rsidR="00B72E29" w:rsidRPr="003354A1">
        <w:rPr>
          <w:sz w:val="28"/>
          <w:szCs w:val="28"/>
        </w:rPr>
        <w:t>4</w:t>
      </w:r>
      <w:r w:rsidRPr="003354A1">
        <w:rPr>
          <w:sz w:val="28"/>
          <w:szCs w:val="28"/>
        </w:rPr>
        <w:t xml:space="preserve">                             г. Черкесск                                             №_____</w:t>
      </w:r>
    </w:p>
    <w:p w:rsidR="008004C8" w:rsidRDefault="008004C8" w:rsidP="000F43C6">
      <w:pPr>
        <w:contextualSpacing/>
        <w:jc w:val="both"/>
        <w:rPr>
          <w:sz w:val="28"/>
          <w:szCs w:val="28"/>
        </w:rPr>
      </w:pPr>
    </w:p>
    <w:p w:rsidR="008004C8" w:rsidRPr="003354A1" w:rsidRDefault="008004C8" w:rsidP="000F43C6">
      <w:pPr>
        <w:contextualSpacing/>
        <w:jc w:val="both"/>
        <w:rPr>
          <w:sz w:val="28"/>
          <w:szCs w:val="28"/>
        </w:rPr>
      </w:pPr>
    </w:p>
    <w:p w:rsidR="00B32B0F" w:rsidRDefault="005361DC" w:rsidP="000F43C6">
      <w:pPr>
        <w:contextualSpacing/>
        <w:jc w:val="both"/>
        <w:rPr>
          <w:sz w:val="28"/>
          <w:szCs w:val="28"/>
        </w:rPr>
      </w:pPr>
      <w:r w:rsidRPr="00936E51">
        <w:rPr>
          <w:sz w:val="28"/>
          <w:szCs w:val="28"/>
        </w:rPr>
        <w:t xml:space="preserve">         </w:t>
      </w:r>
    </w:p>
    <w:p w:rsidR="00243AF2" w:rsidRPr="0053728D" w:rsidRDefault="00243AF2" w:rsidP="00243AF2">
      <w:pPr>
        <w:jc w:val="both"/>
        <w:rPr>
          <w:sz w:val="28"/>
          <w:szCs w:val="28"/>
        </w:rPr>
      </w:pPr>
      <w:r w:rsidRPr="00FA70D6">
        <w:rPr>
          <w:sz w:val="28"/>
          <w:szCs w:val="28"/>
        </w:rPr>
        <w:t>О К</w:t>
      </w:r>
      <w:r w:rsidR="00F87B08">
        <w:rPr>
          <w:sz w:val="28"/>
          <w:szCs w:val="28"/>
        </w:rPr>
        <w:t>омиссии</w:t>
      </w:r>
      <w:r w:rsidRPr="0053728D">
        <w:rPr>
          <w:sz w:val="28"/>
          <w:szCs w:val="28"/>
        </w:rPr>
        <w:t xml:space="preserve"> по внедрению</w:t>
      </w:r>
      <w:r w:rsidR="00FA70D6">
        <w:rPr>
          <w:sz w:val="28"/>
          <w:szCs w:val="28"/>
        </w:rPr>
        <w:t xml:space="preserve"> и реализации</w:t>
      </w:r>
      <w:r w:rsidRPr="0053728D">
        <w:rPr>
          <w:sz w:val="28"/>
          <w:szCs w:val="28"/>
        </w:rPr>
        <w:t xml:space="preserve"> Всероссийского физкультурно-спортивного комплекса «Готов к труду и обороне» (ГТО) в Карачаево-Черкесской Республике</w:t>
      </w:r>
    </w:p>
    <w:p w:rsidR="008004C8" w:rsidRPr="00936E51" w:rsidRDefault="005361DC" w:rsidP="000F43C6">
      <w:pPr>
        <w:contextualSpacing/>
        <w:jc w:val="both"/>
        <w:rPr>
          <w:sz w:val="28"/>
          <w:szCs w:val="28"/>
        </w:rPr>
      </w:pPr>
      <w:r w:rsidRPr="00936E51">
        <w:rPr>
          <w:sz w:val="28"/>
          <w:szCs w:val="28"/>
        </w:rPr>
        <w:t xml:space="preserve">                                                                                                          </w:t>
      </w:r>
      <w:r w:rsidR="00B4011C" w:rsidRPr="00936E51">
        <w:rPr>
          <w:sz w:val="28"/>
          <w:szCs w:val="28"/>
        </w:rPr>
        <w:t xml:space="preserve">                          </w:t>
      </w:r>
    </w:p>
    <w:p w:rsidR="008004C8" w:rsidRPr="00936E51" w:rsidRDefault="00FA70D6" w:rsidP="003840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728D">
        <w:rPr>
          <w:sz w:val="28"/>
          <w:szCs w:val="28"/>
        </w:rPr>
        <w:t xml:space="preserve">В целях организации работы по исполнению Указа </w:t>
      </w:r>
      <w:r>
        <w:rPr>
          <w:sz w:val="28"/>
          <w:szCs w:val="28"/>
        </w:rPr>
        <w:t>Главы Карачаево-Черкесской Республики</w:t>
      </w:r>
      <w:r w:rsidRPr="0053728D">
        <w:rPr>
          <w:sz w:val="28"/>
          <w:szCs w:val="28"/>
        </w:rPr>
        <w:t xml:space="preserve"> от </w:t>
      </w:r>
      <w:r>
        <w:rPr>
          <w:sz w:val="28"/>
          <w:szCs w:val="28"/>
        </w:rPr>
        <w:t>31.07.</w:t>
      </w:r>
      <w:r w:rsidRPr="0053728D">
        <w:rPr>
          <w:sz w:val="28"/>
          <w:szCs w:val="28"/>
        </w:rPr>
        <w:t>2014 № 1</w:t>
      </w:r>
      <w:r>
        <w:rPr>
          <w:sz w:val="28"/>
          <w:szCs w:val="28"/>
        </w:rPr>
        <w:t>57</w:t>
      </w:r>
      <w:r w:rsidRPr="0053728D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Плана мероприятий поэтапного внедрения</w:t>
      </w:r>
      <w:r w:rsidRPr="0053728D">
        <w:rPr>
          <w:sz w:val="28"/>
          <w:szCs w:val="28"/>
        </w:rPr>
        <w:t xml:space="preserve"> Всероссийско</w:t>
      </w:r>
      <w:r>
        <w:rPr>
          <w:sz w:val="28"/>
          <w:szCs w:val="28"/>
        </w:rPr>
        <w:t>го</w:t>
      </w:r>
      <w:r w:rsidRPr="0053728D">
        <w:rPr>
          <w:sz w:val="28"/>
          <w:szCs w:val="28"/>
        </w:rPr>
        <w:t xml:space="preserve"> физкультурно-спортивно</w:t>
      </w:r>
      <w:r>
        <w:rPr>
          <w:sz w:val="28"/>
          <w:szCs w:val="28"/>
        </w:rPr>
        <w:t>го</w:t>
      </w:r>
      <w:r w:rsidRPr="0053728D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</w:t>
      </w:r>
      <w:r w:rsidRPr="0053728D">
        <w:rPr>
          <w:sz w:val="28"/>
          <w:szCs w:val="28"/>
        </w:rPr>
        <w:t xml:space="preserve"> «Готов к труду и обороне» (ГТО)</w:t>
      </w:r>
      <w:r>
        <w:rPr>
          <w:sz w:val="28"/>
          <w:szCs w:val="28"/>
        </w:rPr>
        <w:t xml:space="preserve"> на период 2014-2017 годов в Карачаево-Черкесской Республике</w:t>
      </w:r>
      <w:r w:rsidRPr="0053728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004C8" w:rsidRPr="00936E51">
        <w:rPr>
          <w:sz w:val="28"/>
          <w:szCs w:val="28"/>
        </w:rPr>
        <w:t>Правительство Карачаево-Черкесской Республики</w:t>
      </w:r>
    </w:p>
    <w:p w:rsidR="008004C8" w:rsidRDefault="008004C8" w:rsidP="00F75894">
      <w:pPr>
        <w:ind w:firstLine="567"/>
        <w:contextualSpacing/>
        <w:jc w:val="both"/>
        <w:rPr>
          <w:sz w:val="28"/>
          <w:szCs w:val="28"/>
        </w:rPr>
      </w:pPr>
      <w:r w:rsidRPr="00936E51">
        <w:rPr>
          <w:sz w:val="28"/>
          <w:szCs w:val="28"/>
        </w:rPr>
        <w:t>П О С Т А Н О В Л Я Е Т:</w:t>
      </w:r>
    </w:p>
    <w:p w:rsidR="0053728D" w:rsidRDefault="00FA70D6" w:rsidP="00FA70D6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728D" w:rsidRPr="0053728D">
        <w:rPr>
          <w:sz w:val="28"/>
          <w:szCs w:val="28"/>
        </w:rPr>
        <w:t>Создать К</w:t>
      </w:r>
      <w:r w:rsidR="00F87B08">
        <w:rPr>
          <w:sz w:val="28"/>
          <w:szCs w:val="28"/>
        </w:rPr>
        <w:t>омиссию</w:t>
      </w:r>
      <w:r>
        <w:rPr>
          <w:sz w:val="28"/>
          <w:szCs w:val="28"/>
        </w:rPr>
        <w:t xml:space="preserve"> </w:t>
      </w:r>
      <w:r w:rsidR="0053728D" w:rsidRPr="0053728D">
        <w:rPr>
          <w:sz w:val="28"/>
          <w:szCs w:val="28"/>
        </w:rPr>
        <w:t xml:space="preserve">по </w:t>
      </w:r>
      <w:r w:rsidR="00014201">
        <w:rPr>
          <w:sz w:val="28"/>
          <w:szCs w:val="28"/>
        </w:rPr>
        <w:t>внедрению</w:t>
      </w:r>
      <w:r w:rsidR="0053728D" w:rsidRPr="0053728D">
        <w:rPr>
          <w:sz w:val="28"/>
          <w:szCs w:val="28"/>
        </w:rPr>
        <w:t xml:space="preserve"> и реализации Всероссийского физкультурно-спортивного комплекса «Готов к труду и обороне» (ГТО)</w:t>
      </w:r>
      <w:r w:rsidRPr="00FA70D6">
        <w:rPr>
          <w:sz w:val="28"/>
          <w:szCs w:val="28"/>
        </w:rPr>
        <w:t xml:space="preserve"> </w:t>
      </w:r>
      <w:r w:rsidRPr="0053728D">
        <w:rPr>
          <w:sz w:val="28"/>
          <w:szCs w:val="28"/>
        </w:rPr>
        <w:t>в Карачаево-Черкесской Республике</w:t>
      </w:r>
      <w:r w:rsidR="0053728D" w:rsidRPr="0053728D">
        <w:rPr>
          <w:sz w:val="28"/>
          <w:szCs w:val="28"/>
        </w:rPr>
        <w:t>.</w:t>
      </w:r>
    </w:p>
    <w:p w:rsidR="0053728D" w:rsidRPr="0053728D" w:rsidRDefault="00357B4C" w:rsidP="00FA70D6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70D6">
        <w:rPr>
          <w:sz w:val="28"/>
          <w:szCs w:val="28"/>
        </w:rPr>
        <w:t xml:space="preserve">Утвердить положение и состав </w:t>
      </w:r>
      <w:r w:rsidR="00F87B08" w:rsidRPr="0053728D">
        <w:rPr>
          <w:sz w:val="28"/>
          <w:szCs w:val="28"/>
        </w:rPr>
        <w:t>К</w:t>
      </w:r>
      <w:r w:rsidR="00F87B08">
        <w:rPr>
          <w:sz w:val="28"/>
          <w:szCs w:val="28"/>
        </w:rPr>
        <w:t xml:space="preserve">омиссии </w:t>
      </w:r>
      <w:r w:rsidR="00F87B08" w:rsidRPr="0053728D">
        <w:rPr>
          <w:sz w:val="28"/>
          <w:szCs w:val="28"/>
        </w:rPr>
        <w:t xml:space="preserve">по </w:t>
      </w:r>
      <w:r w:rsidR="00014201">
        <w:rPr>
          <w:sz w:val="28"/>
          <w:szCs w:val="28"/>
        </w:rPr>
        <w:t>внедрению</w:t>
      </w:r>
      <w:r w:rsidR="00F87B08" w:rsidRPr="0053728D">
        <w:rPr>
          <w:sz w:val="28"/>
          <w:szCs w:val="28"/>
        </w:rPr>
        <w:t xml:space="preserve"> и реализации Всероссийского физкультурно-спортивного комплекса «Готов к труду и обороне» (ГТО)</w:t>
      </w:r>
      <w:r w:rsidR="00F87B08" w:rsidRPr="00FA70D6">
        <w:rPr>
          <w:sz w:val="28"/>
          <w:szCs w:val="28"/>
        </w:rPr>
        <w:t xml:space="preserve"> </w:t>
      </w:r>
      <w:r w:rsidR="00F87B08" w:rsidRPr="0053728D">
        <w:rPr>
          <w:sz w:val="28"/>
          <w:szCs w:val="28"/>
        </w:rPr>
        <w:t xml:space="preserve">в Карачаево-Черкесской </w:t>
      </w:r>
      <w:proofErr w:type="gramStart"/>
      <w:r w:rsidR="00F87B08" w:rsidRPr="0053728D">
        <w:rPr>
          <w:sz w:val="28"/>
          <w:szCs w:val="28"/>
        </w:rPr>
        <w:t>Республике</w:t>
      </w:r>
      <w:r w:rsidR="00F87B08">
        <w:rPr>
          <w:sz w:val="28"/>
          <w:szCs w:val="28"/>
        </w:rPr>
        <w:t xml:space="preserve">  </w:t>
      </w:r>
      <w:r w:rsidR="0053728D" w:rsidRPr="0053728D">
        <w:rPr>
          <w:sz w:val="28"/>
          <w:szCs w:val="28"/>
        </w:rPr>
        <w:t>согласно</w:t>
      </w:r>
      <w:proofErr w:type="gramEnd"/>
      <w:r w:rsidR="0053728D" w:rsidRPr="0053728D">
        <w:rPr>
          <w:sz w:val="28"/>
          <w:szCs w:val="28"/>
        </w:rPr>
        <w:t xml:space="preserve"> </w:t>
      </w:r>
      <w:r w:rsidR="00FA70D6">
        <w:rPr>
          <w:sz w:val="28"/>
          <w:szCs w:val="28"/>
        </w:rPr>
        <w:t>п</w:t>
      </w:r>
      <w:r w:rsidR="0053728D" w:rsidRPr="0053728D">
        <w:rPr>
          <w:sz w:val="28"/>
          <w:szCs w:val="28"/>
        </w:rPr>
        <w:t>риложени</w:t>
      </w:r>
      <w:r w:rsidR="00FA70D6">
        <w:rPr>
          <w:sz w:val="28"/>
          <w:szCs w:val="28"/>
        </w:rPr>
        <w:t>ям 1 и 2.</w:t>
      </w:r>
    </w:p>
    <w:p w:rsidR="00B32B0F" w:rsidRDefault="00B32B0F" w:rsidP="003354A1">
      <w:pPr>
        <w:rPr>
          <w:sz w:val="28"/>
          <w:szCs w:val="28"/>
        </w:rPr>
      </w:pPr>
    </w:p>
    <w:p w:rsidR="003354A1" w:rsidRPr="003354A1" w:rsidRDefault="003354A1" w:rsidP="003354A1">
      <w:pPr>
        <w:rPr>
          <w:sz w:val="28"/>
          <w:szCs w:val="28"/>
        </w:rPr>
      </w:pPr>
      <w:r w:rsidRPr="003354A1">
        <w:rPr>
          <w:sz w:val="28"/>
          <w:szCs w:val="28"/>
        </w:rPr>
        <w:t>Председатель Правительства</w:t>
      </w:r>
    </w:p>
    <w:p w:rsidR="003354A1" w:rsidRPr="003354A1" w:rsidRDefault="003354A1" w:rsidP="003354A1">
      <w:pPr>
        <w:rPr>
          <w:sz w:val="28"/>
          <w:szCs w:val="28"/>
        </w:rPr>
      </w:pPr>
      <w:r w:rsidRPr="003354A1">
        <w:rPr>
          <w:sz w:val="28"/>
          <w:szCs w:val="28"/>
        </w:rPr>
        <w:t xml:space="preserve">Карачаево-Черкесской Республики                                              </w:t>
      </w:r>
      <w:r w:rsidR="00357B4C">
        <w:rPr>
          <w:sz w:val="28"/>
          <w:szCs w:val="28"/>
        </w:rPr>
        <w:t xml:space="preserve">     </w:t>
      </w:r>
      <w:r w:rsidRPr="003354A1">
        <w:rPr>
          <w:sz w:val="28"/>
          <w:szCs w:val="28"/>
        </w:rPr>
        <w:t>М.Я Карданов</w:t>
      </w:r>
    </w:p>
    <w:p w:rsidR="00B32B0F" w:rsidRDefault="00B32B0F" w:rsidP="003354A1">
      <w:pPr>
        <w:rPr>
          <w:sz w:val="28"/>
          <w:szCs w:val="28"/>
        </w:rPr>
      </w:pPr>
    </w:p>
    <w:p w:rsidR="00014201" w:rsidRDefault="00014201" w:rsidP="00357B4C">
      <w:pPr>
        <w:jc w:val="center"/>
        <w:rPr>
          <w:sz w:val="28"/>
          <w:szCs w:val="28"/>
        </w:rPr>
      </w:pPr>
    </w:p>
    <w:p w:rsidR="00014201" w:rsidRDefault="00014201" w:rsidP="00357B4C">
      <w:pPr>
        <w:jc w:val="center"/>
        <w:rPr>
          <w:sz w:val="28"/>
          <w:szCs w:val="28"/>
        </w:rPr>
      </w:pPr>
    </w:p>
    <w:p w:rsidR="00014201" w:rsidRDefault="00014201" w:rsidP="00357B4C">
      <w:pPr>
        <w:jc w:val="center"/>
        <w:rPr>
          <w:sz w:val="28"/>
          <w:szCs w:val="28"/>
        </w:rPr>
      </w:pPr>
    </w:p>
    <w:p w:rsidR="00014201" w:rsidRDefault="00014201" w:rsidP="00357B4C">
      <w:pPr>
        <w:jc w:val="center"/>
        <w:rPr>
          <w:sz w:val="28"/>
          <w:szCs w:val="28"/>
        </w:rPr>
      </w:pPr>
    </w:p>
    <w:p w:rsidR="00014201" w:rsidRDefault="00014201" w:rsidP="00357B4C">
      <w:pPr>
        <w:jc w:val="center"/>
        <w:rPr>
          <w:sz w:val="28"/>
          <w:szCs w:val="28"/>
        </w:rPr>
      </w:pPr>
    </w:p>
    <w:p w:rsidR="00014201" w:rsidRDefault="00014201" w:rsidP="00357B4C">
      <w:pPr>
        <w:jc w:val="center"/>
        <w:rPr>
          <w:sz w:val="28"/>
          <w:szCs w:val="28"/>
        </w:rPr>
      </w:pPr>
    </w:p>
    <w:p w:rsidR="00014201" w:rsidRDefault="00014201" w:rsidP="00357B4C">
      <w:pPr>
        <w:jc w:val="center"/>
        <w:rPr>
          <w:sz w:val="28"/>
          <w:szCs w:val="28"/>
        </w:rPr>
      </w:pPr>
    </w:p>
    <w:p w:rsidR="00014201" w:rsidRDefault="00014201" w:rsidP="00357B4C">
      <w:pPr>
        <w:jc w:val="center"/>
        <w:rPr>
          <w:sz w:val="28"/>
          <w:szCs w:val="28"/>
        </w:rPr>
      </w:pPr>
    </w:p>
    <w:p w:rsidR="00014201" w:rsidRDefault="00014201" w:rsidP="00357B4C">
      <w:pPr>
        <w:jc w:val="center"/>
        <w:rPr>
          <w:sz w:val="28"/>
          <w:szCs w:val="28"/>
        </w:rPr>
      </w:pPr>
    </w:p>
    <w:p w:rsidR="00014201" w:rsidRDefault="00014201" w:rsidP="00357B4C">
      <w:pPr>
        <w:jc w:val="center"/>
        <w:rPr>
          <w:sz w:val="28"/>
          <w:szCs w:val="28"/>
        </w:rPr>
      </w:pPr>
    </w:p>
    <w:p w:rsidR="00014201" w:rsidRDefault="00014201" w:rsidP="00357B4C">
      <w:pPr>
        <w:jc w:val="center"/>
        <w:rPr>
          <w:sz w:val="28"/>
          <w:szCs w:val="28"/>
        </w:rPr>
      </w:pPr>
    </w:p>
    <w:p w:rsidR="00357B4C" w:rsidRPr="0053728D" w:rsidRDefault="00357B4C" w:rsidP="00357B4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707305">
        <w:rPr>
          <w:sz w:val="28"/>
          <w:szCs w:val="28"/>
        </w:rPr>
        <w:t xml:space="preserve">         </w:t>
      </w:r>
      <w:r w:rsidRPr="0053728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53728D">
        <w:rPr>
          <w:sz w:val="28"/>
          <w:szCs w:val="28"/>
        </w:rPr>
        <w:t xml:space="preserve"> к постановлению</w:t>
      </w:r>
    </w:p>
    <w:p w:rsidR="00357B4C" w:rsidRPr="0053728D" w:rsidRDefault="00357B4C" w:rsidP="00357B4C">
      <w:pPr>
        <w:jc w:val="center"/>
        <w:rPr>
          <w:sz w:val="28"/>
          <w:szCs w:val="28"/>
        </w:rPr>
      </w:pPr>
      <w:r w:rsidRPr="0053728D">
        <w:rPr>
          <w:sz w:val="28"/>
          <w:szCs w:val="28"/>
        </w:rPr>
        <w:t xml:space="preserve">                                                                   </w:t>
      </w:r>
      <w:r w:rsidR="00707305">
        <w:rPr>
          <w:sz w:val="28"/>
          <w:szCs w:val="28"/>
        </w:rPr>
        <w:t xml:space="preserve">     </w:t>
      </w:r>
      <w:r w:rsidRPr="0053728D">
        <w:rPr>
          <w:sz w:val="28"/>
          <w:szCs w:val="28"/>
        </w:rPr>
        <w:t>Правительства Карачаево-</w:t>
      </w:r>
    </w:p>
    <w:p w:rsidR="00357B4C" w:rsidRPr="0053728D" w:rsidRDefault="00357B4C" w:rsidP="00357B4C">
      <w:pPr>
        <w:jc w:val="center"/>
        <w:rPr>
          <w:sz w:val="28"/>
          <w:szCs w:val="28"/>
        </w:rPr>
      </w:pPr>
      <w:r w:rsidRPr="0053728D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="00F74E68">
        <w:rPr>
          <w:sz w:val="28"/>
          <w:szCs w:val="28"/>
        </w:rPr>
        <w:t xml:space="preserve">      </w:t>
      </w:r>
      <w:r w:rsidRPr="0053728D">
        <w:rPr>
          <w:sz w:val="28"/>
          <w:szCs w:val="28"/>
        </w:rPr>
        <w:t>Черкесской Республики</w:t>
      </w:r>
    </w:p>
    <w:p w:rsidR="00357B4C" w:rsidRPr="0053728D" w:rsidRDefault="00357B4C" w:rsidP="00357B4C">
      <w:pPr>
        <w:jc w:val="center"/>
        <w:rPr>
          <w:sz w:val="28"/>
          <w:szCs w:val="28"/>
        </w:rPr>
      </w:pPr>
      <w:r w:rsidRPr="0053728D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</w:t>
      </w:r>
      <w:r w:rsidR="0070730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53728D">
        <w:rPr>
          <w:sz w:val="28"/>
          <w:szCs w:val="28"/>
        </w:rPr>
        <w:t>от ___</w:t>
      </w:r>
      <w:r>
        <w:rPr>
          <w:sz w:val="28"/>
          <w:szCs w:val="28"/>
        </w:rPr>
        <w:t>___</w:t>
      </w:r>
      <w:r w:rsidRPr="0053728D">
        <w:rPr>
          <w:sz w:val="28"/>
          <w:szCs w:val="28"/>
        </w:rPr>
        <w:t>____2014 № _______</w:t>
      </w:r>
    </w:p>
    <w:p w:rsidR="006A1E18" w:rsidRDefault="006A1E18" w:rsidP="00357B4C">
      <w:pPr>
        <w:jc w:val="center"/>
      </w:pPr>
    </w:p>
    <w:p w:rsidR="0053728D" w:rsidRPr="00357B4C" w:rsidRDefault="0053728D" w:rsidP="00357B4C">
      <w:pPr>
        <w:jc w:val="center"/>
        <w:rPr>
          <w:sz w:val="28"/>
          <w:szCs w:val="28"/>
        </w:rPr>
      </w:pPr>
      <w:bookmarkStart w:id="1" w:name="Par37"/>
      <w:bookmarkEnd w:id="1"/>
      <w:r w:rsidRPr="00357B4C">
        <w:rPr>
          <w:sz w:val="28"/>
          <w:szCs w:val="28"/>
        </w:rPr>
        <w:t>ПОЛОЖЕНИЕ</w:t>
      </w:r>
    </w:p>
    <w:p w:rsidR="00357B4C" w:rsidRDefault="00357B4C" w:rsidP="006A1E18">
      <w:pPr>
        <w:jc w:val="center"/>
        <w:rPr>
          <w:sz w:val="28"/>
          <w:szCs w:val="28"/>
        </w:rPr>
      </w:pPr>
      <w:r w:rsidRPr="00357B4C">
        <w:rPr>
          <w:sz w:val="28"/>
          <w:szCs w:val="28"/>
        </w:rPr>
        <w:t>о К</w:t>
      </w:r>
      <w:r w:rsidR="00132777">
        <w:rPr>
          <w:sz w:val="28"/>
          <w:szCs w:val="28"/>
        </w:rPr>
        <w:t>омиссии</w:t>
      </w:r>
      <w:r w:rsidRPr="0053728D">
        <w:rPr>
          <w:sz w:val="28"/>
          <w:szCs w:val="28"/>
        </w:rPr>
        <w:t xml:space="preserve"> по </w:t>
      </w:r>
      <w:r w:rsidR="00014201" w:rsidRPr="00014201">
        <w:rPr>
          <w:sz w:val="28"/>
          <w:szCs w:val="28"/>
        </w:rPr>
        <w:t>внедрению</w:t>
      </w:r>
      <w:r w:rsidRPr="00357B4C">
        <w:rPr>
          <w:sz w:val="28"/>
          <w:szCs w:val="28"/>
        </w:rPr>
        <w:t xml:space="preserve"> и реализации</w:t>
      </w:r>
      <w:r w:rsidRPr="0053728D">
        <w:rPr>
          <w:sz w:val="28"/>
          <w:szCs w:val="28"/>
        </w:rPr>
        <w:t xml:space="preserve"> Всероссийского физкультурно-спортивного комплекса «Готов к труду и обороне» (ГТО) в Карачаево-Черкесской Республике</w:t>
      </w:r>
    </w:p>
    <w:p w:rsidR="00312EE3" w:rsidRDefault="00312EE3" w:rsidP="00357B4C">
      <w:pPr>
        <w:jc w:val="both"/>
        <w:rPr>
          <w:sz w:val="28"/>
          <w:szCs w:val="28"/>
        </w:rPr>
      </w:pPr>
    </w:p>
    <w:p w:rsidR="0053728D" w:rsidRPr="00357B4C" w:rsidRDefault="00132777" w:rsidP="004C7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Комиссия</w:t>
      </w:r>
      <w:r w:rsidR="00357B4C">
        <w:rPr>
          <w:sz w:val="28"/>
          <w:szCs w:val="28"/>
        </w:rPr>
        <w:t xml:space="preserve"> </w:t>
      </w:r>
      <w:r w:rsidR="00357B4C" w:rsidRPr="0053728D">
        <w:rPr>
          <w:sz w:val="28"/>
          <w:szCs w:val="28"/>
        </w:rPr>
        <w:t>по внедрению</w:t>
      </w:r>
      <w:r w:rsidR="00357B4C" w:rsidRPr="00357B4C">
        <w:rPr>
          <w:sz w:val="28"/>
          <w:szCs w:val="28"/>
        </w:rPr>
        <w:t xml:space="preserve"> и реализации</w:t>
      </w:r>
      <w:r w:rsidR="00357B4C" w:rsidRPr="0053728D">
        <w:rPr>
          <w:sz w:val="28"/>
          <w:szCs w:val="28"/>
        </w:rPr>
        <w:t xml:space="preserve"> Всероссийского физкультурно-спортивного комплекса «Готов к труду и обороне» (ГТО) в Карачаево-Черкесской Республике</w:t>
      </w:r>
      <w:r w:rsidR="00357B4C" w:rsidRPr="00357B4C">
        <w:rPr>
          <w:sz w:val="28"/>
          <w:szCs w:val="28"/>
        </w:rPr>
        <w:t xml:space="preserve"> </w:t>
      </w:r>
      <w:r w:rsidR="0053728D" w:rsidRPr="00357B4C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Комиссия</w:t>
      </w:r>
      <w:r w:rsidR="0053728D" w:rsidRPr="00357B4C">
        <w:rPr>
          <w:sz w:val="28"/>
          <w:szCs w:val="28"/>
        </w:rPr>
        <w:t xml:space="preserve">) является </w:t>
      </w:r>
      <w:r w:rsidR="00357B4C">
        <w:rPr>
          <w:sz w:val="28"/>
          <w:szCs w:val="28"/>
        </w:rPr>
        <w:t xml:space="preserve">координационным органом </w:t>
      </w:r>
      <w:r w:rsidR="0053728D" w:rsidRPr="00357B4C">
        <w:rPr>
          <w:sz w:val="28"/>
          <w:szCs w:val="28"/>
        </w:rPr>
        <w:t xml:space="preserve">при </w:t>
      </w:r>
      <w:r w:rsidR="00357B4C">
        <w:rPr>
          <w:sz w:val="28"/>
          <w:szCs w:val="28"/>
        </w:rPr>
        <w:t>Правительстве Карачаево-Черкесской Республики</w:t>
      </w:r>
      <w:r w:rsidR="0053728D" w:rsidRPr="00357B4C">
        <w:rPr>
          <w:sz w:val="28"/>
          <w:szCs w:val="28"/>
        </w:rPr>
        <w:t xml:space="preserve">, образованным в целях обеспечения взаимодействия </w:t>
      </w:r>
      <w:r w:rsidR="004C7789">
        <w:rPr>
          <w:sz w:val="28"/>
          <w:szCs w:val="28"/>
        </w:rPr>
        <w:t>республиканских</w:t>
      </w:r>
      <w:r w:rsidR="0053728D" w:rsidRPr="00357B4C">
        <w:rPr>
          <w:sz w:val="28"/>
          <w:szCs w:val="28"/>
        </w:rPr>
        <w:t xml:space="preserve"> органов государственной власти, </w:t>
      </w:r>
      <w:r w:rsidR="004C7789">
        <w:rPr>
          <w:sz w:val="28"/>
          <w:szCs w:val="28"/>
        </w:rPr>
        <w:t xml:space="preserve">органов местного самоуправления муниципальных районов и городских округов </w:t>
      </w:r>
      <w:r w:rsidR="0053728D" w:rsidRPr="00357B4C">
        <w:rPr>
          <w:sz w:val="28"/>
          <w:szCs w:val="28"/>
        </w:rPr>
        <w:t>при рассмотрении вопросов, связанных с введением в</w:t>
      </w:r>
      <w:r w:rsidR="00B53F4A">
        <w:rPr>
          <w:sz w:val="28"/>
          <w:szCs w:val="28"/>
        </w:rPr>
        <w:t xml:space="preserve"> действие </w:t>
      </w:r>
      <w:r w:rsidR="0053728D" w:rsidRPr="00357B4C">
        <w:rPr>
          <w:sz w:val="28"/>
          <w:szCs w:val="28"/>
        </w:rPr>
        <w:t xml:space="preserve"> Всероссийского физкультурно-спортивного комплекса «Готов к труду и обороне» (ГТО)</w:t>
      </w:r>
      <w:r w:rsidR="004C7789">
        <w:rPr>
          <w:sz w:val="28"/>
          <w:szCs w:val="28"/>
        </w:rPr>
        <w:t xml:space="preserve"> </w:t>
      </w:r>
      <w:r w:rsidR="004C7789" w:rsidRPr="0053728D">
        <w:rPr>
          <w:sz w:val="28"/>
          <w:szCs w:val="28"/>
        </w:rPr>
        <w:t>в Карачаево-Черкесской Республике</w:t>
      </w:r>
      <w:r w:rsidR="0053728D" w:rsidRPr="00357B4C">
        <w:rPr>
          <w:sz w:val="28"/>
          <w:szCs w:val="28"/>
        </w:rPr>
        <w:t>.</w:t>
      </w:r>
    </w:p>
    <w:p w:rsidR="0053728D" w:rsidRPr="00357B4C" w:rsidRDefault="0053728D" w:rsidP="004C7789">
      <w:pPr>
        <w:ind w:firstLine="708"/>
        <w:jc w:val="both"/>
        <w:rPr>
          <w:sz w:val="28"/>
          <w:szCs w:val="28"/>
        </w:rPr>
      </w:pPr>
      <w:r w:rsidRPr="00357B4C">
        <w:rPr>
          <w:sz w:val="28"/>
          <w:szCs w:val="28"/>
        </w:rPr>
        <w:t xml:space="preserve">2. </w:t>
      </w:r>
      <w:r w:rsidR="00132777">
        <w:rPr>
          <w:sz w:val="28"/>
          <w:szCs w:val="28"/>
        </w:rPr>
        <w:t>Комиссия</w:t>
      </w:r>
      <w:r w:rsidRPr="00357B4C">
        <w:rPr>
          <w:sz w:val="28"/>
          <w:szCs w:val="28"/>
        </w:rPr>
        <w:t xml:space="preserve"> в своей деятельности руководствуется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4C7789">
          <w:rPr>
            <w:rStyle w:val="a4"/>
            <w:color w:val="auto"/>
            <w:sz w:val="28"/>
            <w:szCs w:val="28"/>
            <w:u w:val="none"/>
          </w:rPr>
          <w:t>Конституцией</w:t>
        </w:r>
      </w:hyperlink>
      <w:r w:rsidRPr="004C7789">
        <w:rPr>
          <w:sz w:val="28"/>
          <w:szCs w:val="28"/>
        </w:rPr>
        <w:t xml:space="preserve"> </w:t>
      </w:r>
      <w:r w:rsidRPr="00357B4C">
        <w:rPr>
          <w:sz w:val="28"/>
          <w:szCs w:val="28"/>
        </w:rPr>
        <w:t xml:space="preserve">Российской Федерации,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="004C7789" w:rsidRPr="004C7789">
          <w:rPr>
            <w:rStyle w:val="a4"/>
            <w:color w:val="auto"/>
            <w:sz w:val="28"/>
            <w:szCs w:val="28"/>
            <w:u w:val="none"/>
          </w:rPr>
          <w:t>Конституцией</w:t>
        </w:r>
      </w:hyperlink>
      <w:r w:rsidR="004C7789" w:rsidRPr="004C7789">
        <w:rPr>
          <w:sz w:val="28"/>
          <w:szCs w:val="28"/>
        </w:rPr>
        <w:t xml:space="preserve"> </w:t>
      </w:r>
      <w:r w:rsidR="004C7789">
        <w:rPr>
          <w:sz w:val="28"/>
          <w:szCs w:val="28"/>
        </w:rPr>
        <w:t xml:space="preserve">Карачаево-Черкесской Республики, </w:t>
      </w:r>
      <w:r w:rsidRPr="00357B4C">
        <w:rPr>
          <w:sz w:val="28"/>
          <w:szCs w:val="28"/>
        </w:rPr>
        <w:t xml:space="preserve">федеральными </w:t>
      </w:r>
      <w:r w:rsidR="004C7789">
        <w:rPr>
          <w:sz w:val="28"/>
          <w:szCs w:val="28"/>
        </w:rPr>
        <w:t xml:space="preserve">и региональными </w:t>
      </w:r>
      <w:r w:rsidRPr="00357B4C">
        <w:rPr>
          <w:sz w:val="28"/>
          <w:szCs w:val="28"/>
        </w:rPr>
        <w:t>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4C7789">
        <w:rPr>
          <w:sz w:val="28"/>
          <w:szCs w:val="28"/>
        </w:rPr>
        <w:t xml:space="preserve"> </w:t>
      </w:r>
      <w:r w:rsidRPr="00357B4C">
        <w:rPr>
          <w:sz w:val="28"/>
          <w:szCs w:val="28"/>
        </w:rPr>
        <w:t xml:space="preserve"> </w:t>
      </w:r>
      <w:r w:rsidR="004C7789" w:rsidRPr="00357B4C">
        <w:rPr>
          <w:sz w:val="28"/>
          <w:szCs w:val="28"/>
        </w:rPr>
        <w:t xml:space="preserve">указами и распоряжениями </w:t>
      </w:r>
      <w:r w:rsidR="004C7789">
        <w:rPr>
          <w:sz w:val="28"/>
          <w:szCs w:val="28"/>
        </w:rPr>
        <w:t>Главы Карачаево-Черкесской Республики,</w:t>
      </w:r>
      <w:r w:rsidR="004C7789" w:rsidRPr="004C7789">
        <w:rPr>
          <w:sz w:val="28"/>
          <w:szCs w:val="28"/>
        </w:rPr>
        <w:t xml:space="preserve"> </w:t>
      </w:r>
      <w:r w:rsidR="004C7789" w:rsidRPr="00357B4C">
        <w:rPr>
          <w:sz w:val="28"/>
          <w:szCs w:val="28"/>
        </w:rPr>
        <w:t>постановлениями и распоряжениями Правительства</w:t>
      </w:r>
      <w:r w:rsidR="004C7789">
        <w:rPr>
          <w:sz w:val="28"/>
          <w:szCs w:val="28"/>
        </w:rPr>
        <w:t xml:space="preserve"> Карачаево-Черкесской Республики, </w:t>
      </w:r>
      <w:r w:rsidRPr="00357B4C">
        <w:rPr>
          <w:sz w:val="28"/>
          <w:szCs w:val="28"/>
        </w:rPr>
        <w:t>а также настоящим Положением.</w:t>
      </w:r>
    </w:p>
    <w:p w:rsidR="0053728D" w:rsidRPr="00357B4C" w:rsidRDefault="0053728D" w:rsidP="004C7789">
      <w:pPr>
        <w:ind w:firstLine="708"/>
        <w:jc w:val="both"/>
        <w:rPr>
          <w:sz w:val="28"/>
          <w:szCs w:val="28"/>
        </w:rPr>
      </w:pPr>
      <w:r w:rsidRPr="00357B4C">
        <w:rPr>
          <w:sz w:val="28"/>
          <w:szCs w:val="28"/>
        </w:rPr>
        <w:t xml:space="preserve">3. Положение о </w:t>
      </w:r>
      <w:r w:rsidR="004C7789" w:rsidRPr="00357B4C">
        <w:rPr>
          <w:sz w:val="28"/>
          <w:szCs w:val="28"/>
        </w:rPr>
        <w:t>К</w:t>
      </w:r>
      <w:r w:rsidR="00132777">
        <w:rPr>
          <w:sz w:val="28"/>
          <w:szCs w:val="28"/>
        </w:rPr>
        <w:t>омиссии</w:t>
      </w:r>
      <w:r w:rsidRPr="00357B4C">
        <w:rPr>
          <w:sz w:val="28"/>
          <w:szCs w:val="28"/>
        </w:rPr>
        <w:t xml:space="preserve"> утверждается </w:t>
      </w:r>
      <w:r w:rsidR="004C7789">
        <w:rPr>
          <w:sz w:val="28"/>
          <w:szCs w:val="28"/>
        </w:rPr>
        <w:t>постановлением Правительства Карачаево-Черкесской Республики</w:t>
      </w:r>
      <w:r w:rsidRPr="00357B4C">
        <w:rPr>
          <w:sz w:val="28"/>
          <w:szCs w:val="28"/>
        </w:rPr>
        <w:t>.</w:t>
      </w:r>
    </w:p>
    <w:p w:rsidR="0053728D" w:rsidRPr="00357B4C" w:rsidRDefault="0053728D" w:rsidP="004C7789">
      <w:pPr>
        <w:ind w:firstLine="708"/>
        <w:jc w:val="both"/>
        <w:rPr>
          <w:sz w:val="28"/>
          <w:szCs w:val="28"/>
        </w:rPr>
      </w:pPr>
      <w:r w:rsidRPr="00357B4C">
        <w:rPr>
          <w:sz w:val="28"/>
          <w:szCs w:val="28"/>
        </w:rPr>
        <w:t xml:space="preserve">4. Основными задачами </w:t>
      </w:r>
      <w:r w:rsidR="004C7789" w:rsidRPr="00357B4C">
        <w:rPr>
          <w:sz w:val="28"/>
          <w:szCs w:val="28"/>
        </w:rPr>
        <w:t>К</w:t>
      </w:r>
      <w:r w:rsidR="00132777">
        <w:rPr>
          <w:sz w:val="28"/>
          <w:szCs w:val="28"/>
        </w:rPr>
        <w:t>омиссии</w:t>
      </w:r>
      <w:r w:rsidRPr="00357B4C">
        <w:rPr>
          <w:sz w:val="28"/>
          <w:szCs w:val="28"/>
        </w:rPr>
        <w:t xml:space="preserve"> являются:</w:t>
      </w:r>
    </w:p>
    <w:p w:rsidR="0053728D" w:rsidRPr="00357B4C" w:rsidRDefault="00082C3C" w:rsidP="004C7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B53F4A">
        <w:rPr>
          <w:sz w:val="28"/>
          <w:szCs w:val="28"/>
        </w:rPr>
        <w:t>. П</w:t>
      </w:r>
      <w:r w:rsidR="0053728D" w:rsidRPr="00357B4C">
        <w:rPr>
          <w:sz w:val="28"/>
          <w:szCs w:val="28"/>
        </w:rPr>
        <w:t>одготовка предложений по выработке и реализации мероприятий по поэтапному внедрению Всероссийского физкультурно-спортивного комплекса «Готов к труду и обороне» (ГТО);</w:t>
      </w:r>
    </w:p>
    <w:p w:rsidR="0053728D" w:rsidRPr="00357B4C" w:rsidRDefault="00082C3C" w:rsidP="004C7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B53F4A">
        <w:rPr>
          <w:sz w:val="28"/>
          <w:szCs w:val="28"/>
        </w:rPr>
        <w:t>. П</w:t>
      </w:r>
      <w:r w:rsidR="0053728D" w:rsidRPr="00357B4C">
        <w:rPr>
          <w:sz w:val="28"/>
          <w:szCs w:val="28"/>
        </w:rPr>
        <w:t xml:space="preserve">одготовка предложений по выработке основных направлений совершенствования законодательства </w:t>
      </w:r>
      <w:r w:rsidR="004C7789">
        <w:rPr>
          <w:sz w:val="28"/>
          <w:szCs w:val="28"/>
        </w:rPr>
        <w:t>Карачаево-Черкесской Республики</w:t>
      </w:r>
      <w:r w:rsidR="0053728D" w:rsidRPr="00357B4C">
        <w:rPr>
          <w:sz w:val="28"/>
          <w:szCs w:val="28"/>
        </w:rPr>
        <w:t>, связанных с введением в действие Всероссийского физкультурно-спортивного комплекса «Готов к труду и обороне» (ГТО);</w:t>
      </w:r>
    </w:p>
    <w:p w:rsidR="006A1E18" w:rsidRDefault="00082C3C" w:rsidP="004C7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53F4A">
        <w:rPr>
          <w:sz w:val="28"/>
          <w:szCs w:val="28"/>
        </w:rPr>
        <w:t>. Р</w:t>
      </w:r>
      <w:r w:rsidR="0053728D" w:rsidRPr="00357B4C">
        <w:rPr>
          <w:sz w:val="28"/>
          <w:szCs w:val="28"/>
        </w:rPr>
        <w:t xml:space="preserve">ассмотрение вопросов, связанных с участием общественных объединений </w:t>
      </w:r>
      <w:r w:rsidR="004C7789" w:rsidRPr="00357B4C">
        <w:rPr>
          <w:sz w:val="28"/>
          <w:szCs w:val="28"/>
        </w:rPr>
        <w:t>в мероприятиях</w:t>
      </w:r>
      <w:r w:rsidR="0053728D" w:rsidRPr="00357B4C">
        <w:rPr>
          <w:sz w:val="28"/>
          <w:szCs w:val="28"/>
        </w:rPr>
        <w:t xml:space="preserve"> по поэтапному внедрению Всероссийского физкультурно-спортивного комплекса «Готов к труду и обороне» (ГТО);</w:t>
      </w:r>
    </w:p>
    <w:p w:rsidR="0053728D" w:rsidRDefault="00082C3C" w:rsidP="004C7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B53F4A">
        <w:rPr>
          <w:sz w:val="28"/>
          <w:szCs w:val="28"/>
        </w:rPr>
        <w:t>. О</w:t>
      </w:r>
      <w:r w:rsidR="0053728D" w:rsidRPr="00357B4C">
        <w:rPr>
          <w:sz w:val="28"/>
          <w:szCs w:val="28"/>
        </w:rPr>
        <w:t>бсуждение иных вопросов, связанных с поэтапным внедрением Всероссийского физкультурно-спортивного комплекса «Готов к труду и обороне» (ГТО).</w:t>
      </w:r>
    </w:p>
    <w:p w:rsidR="0053728D" w:rsidRPr="00357B4C" w:rsidRDefault="0053728D" w:rsidP="004C7789">
      <w:pPr>
        <w:ind w:firstLine="708"/>
        <w:jc w:val="both"/>
        <w:rPr>
          <w:sz w:val="28"/>
          <w:szCs w:val="28"/>
        </w:rPr>
      </w:pPr>
      <w:r w:rsidRPr="00357B4C">
        <w:rPr>
          <w:sz w:val="28"/>
          <w:szCs w:val="28"/>
        </w:rPr>
        <w:t xml:space="preserve">5. </w:t>
      </w:r>
      <w:r w:rsidR="00132777">
        <w:rPr>
          <w:sz w:val="28"/>
          <w:szCs w:val="28"/>
        </w:rPr>
        <w:t>Комиссия</w:t>
      </w:r>
      <w:r w:rsidRPr="00357B4C">
        <w:rPr>
          <w:sz w:val="28"/>
          <w:szCs w:val="28"/>
        </w:rPr>
        <w:t xml:space="preserve"> для решения возложенных на нее задач имеет право:</w:t>
      </w:r>
    </w:p>
    <w:p w:rsidR="0053728D" w:rsidRPr="00357B4C" w:rsidRDefault="00B53F4A" w:rsidP="004C7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З</w:t>
      </w:r>
      <w:r w:rsidR="0053728D" w:rsidRPr="00357B4C">
        <w:rPr>
          <w:sz w:val="28"/>
          <w:szCs w:val="28"/>
        </w:rPr>
        <w:t xml:space="preserve">апрашивать и получать в установленном порядке необходимые материалы </w:t>
      </w:r>
      <w:r w:rsidR="004C7789">
        <w:rPr>
          <w:sz w:val="28"/>
          <w:szCs w:val="28"/>
        </w:rPr>
        <w:t>от республиканских</w:t>
      </w:r>
      <w:r w:rsidR="004C7789" w:rsidRPr="00357B4C">
        <w:rPr>
          <w:sz w:val="28"/>
          <w:szCs w:val="28"/>
        </w:rPr>
        <w:t xml:space="preserve"> органов государственной власти, </w:t>
      </w:r>
      <w:r w:rsidR="004C7789">
        <w:rPr>
          <w:sz w:val="28"/>
          <w:szCs w:val="28"/>
        </w:rPr>
        <w:t>органов местного самоуправления муниципальных районов и городских округов</w:t>
      </w:r>
      <w:r w:rsidR="00312EE3">
        <w:rPr>
          <w:sz w:val="28"/>
          <w:szCs w:val="28"/>
        </w:rPr>
        <w:t>,</w:t>
      </w:r>
      <w:r w:rsidR="0053728D" w:rsidRPr="00357B4C">
        <w:rPr>
          <w:sz w:val="28"/>
          <w:szCs w:val="28"/>
        </w:rPr>
        <w:t xml:space="preserve"> </w:t>
      </w:r>
      <w:r w:rsidR="0053728D" w:rsidRPr="00357B4C">
        <w:rPr>
          <w:sz w:val="28"/>
          <w:szCs w:val="28"/>
        </w:rPr>
        <w:lastRenderedPageBreak/>
        <w:t>общественных объединений, научных и других организаций, а также от должностных лиц;</w:t>
      </w:r>
    </w:p>
    <w:p w:rsidR="0053728D" w:rsidRPr="00357B4C" w:rsidRDefault="00B53F4A" w:rsidP="00312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П</w:t>
      </w:r>
      <w:r w:rsidR="0053728D" w:rsidRPr="00357B4C">
        <w:rPr>
          <w:sz w:val="28"/>
          <w:szCs w:val="28"/>
        </w:rPr>
        <w:t xml:space="preserve">риглашать на свои заседания должностных лиц </w:t>
      </w:r>
      <w:r w:rsidR="00312EE3">
        <w:rPr>
          <w:sz w:val="28"/>
          <w:szCs w:val="28"/>
        </w:rPr>
        <w:t>республиканских</w:t>
      </w:r>
      <w:r w:rsidR="0053728D" w:rsidRPr="00357B4C">
        <w:rPr>
          <w:sz w:val="28"/>
          <w:szCs w:val="28"/>
        </w:rPr>
        <w:t xml:space="preserve"> органов государственной власти, </w:t>
      </w:r>
      <w:r w:rsidR="00312EE3">
        <w:rPr>
          <w:sz w:val="28"/>
          <w:szCs w:val="28"/>
        </w:rPr>
        <w:t>органов местного самоуправления муниципальных районов и городских округов,</w:t>
      </w:r>
      <w:r w:rsidR="0053728D" w:rsidRPr="00357B4C">
        <w:rPr>
          <w:sz w:val="28"/>
          <w:szCs w:val="28"/>
        </w:rPr>
        <w:t xml:space="preserve"> представителей общественных объединений, научных и других организаций;</w:t>
      </w:r>
    </w:p>
    <w:p w:rsidR="0053728D" w:rsidRPr="00357B4C" w:rsidRDefault="00082C3C" w:rsidP="00312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B53F4A">
        <w:rPr>
          <w:sz w:val="28"/>
          <w:szCs w:val="28"/>
        </w:rPr>
        <w:t xml:space="preserve"> Н</w:t>
      </w:r>
      <w:r w:rsidR="0053728D" w:rsidRPr="00357B4C">
        <w:rPr>
          <w:sz w:val="28"/>
          <w:szCs w:val="28"/>
        </w:rPr>
        <w:t>аправлять своих представителей для участия в совещаниях (конференциях, семинарах) по проблемам, связанным с выработкой и реализацией государственной политики в области физической культуры, спорта, образования, проводимых федеральными органами государственной власти, общественными объединениями, научными и другими организациями;</w:t>
      </w:r>
    </w:p>
    <w:p w:rsidR="0053728D" w:rsidRPr="00357B4C" w:rsidRDefault="00082C3C" w:rsidP="00312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B53F4A">
        <w:rPr>
          <w:sz w:val="28"/>
          <w:szCs w:val="28"/>
        </w:rPr>
        <w:t xml:space="preserve"> П</w:t>
      </w:r>
      <w:r w:rsidR="0053728D" w:rsidRPr="00357B4C">
        <w:rPr>
          <w:sz w:val="28"/>
          <w:szCs w:val="28"/>
        </w:rPr>
        <w:t>ривлекать в установленном порядке для осуществления информационно-аналитических и экспертных работ организации, а также ученых и специалистов, в том числе на договорной основе.</w:t>
      </w:r>
    </w:p>
    <w:p w:rsidR="00312EE3" w:rsidRPr="00936E51" w:rsidRDefault="0053728D" w:rsidP="006A1E18">
      <w:pPr>
        <w:ind w:firstLine="708"/>
        <w:jc w:val="both"/>
        <w:rPr>
          <w:sz w:val="28"/>
          <w:szCs w:val="28"/>
        </w:rPr>
      </w:pPr>
      <w:r w:rsidRPr="00357B4C">
        <w:rPr>
          <w:sz w:val="28"/>
          <w:szCs w:val="28"/>
        </w:rPr>
        <w:t xml:space="preserve">6. В </w:t>
      </w:r>
      <w:hyperlink w:anchor="Par94" w:tooltip="Ссылка на текущий документ" w:history="1">
        <w:r w:rsidRPr="00312EE3">
          <w:rPr>
            <w:rStyle w:val="a4"/>
            <w:color w:val="auto"/>
            <w:sz w:val="28"/>
            <w:szCs w:val="28"/>
            <w:u w:val="none"/>
          </w:rPr>
          <w:t>состав</w:t>
        </w:r>
      </w:hyperlink>
      <w:r w:rsidRPr="00357B4C">
        <w:rPr>
          <w:sz w:val="28"/>
          <w:szCs w:val="28"/>
        </w:rPr>
        <w:t xml:space="preserve"> </w:t>
      </w:r>
      <w:r w:rsidR="00312EE3" w:rsidRPr="00357B4C">
        <w:rPr>
          <w:sz w:val="28"/>
          <w:szCs w:val="28"/>
        </w:rPr>
        <w:t>К</w:t>
      </w:r>
      <w:r w:rsidR="00132777">
        <w:rPr>
          <w:sz w:val="28"/>
          <w:szCs w:val="28"/>
        </w:rPr>
        <w:t>омиссии</w:t>
      </w:r>
      <w:r w:rsidRPr="00357B4C">
        <w:rPr>
          <w:sz w:val="28"/>
          <w:szCs w:val="28"/>
        </w:rPr>
        <w:t xml:space="preserve"> входят председатель Ко</w:t>
      </w:r>
      <w:r w:rsidR="00132777">
        <w:rPr>
          <w:sz w:val="28"/>
          <w:szCs w:val="28"/>
        </w:rPr>
        <w:t>миссии</w:t>
      </w:r>
      <w:r w:rsidRPr="00357B4C">
        <w:rPr>
          <w:sz w:val="28"/>
          <w:szCs w:val="28"/>
        </w:rPr>
        <w:t>, заместител</w:t>
      </w:r>
      <w:r w:rsidR="00312EE3">
        <w:rPr>
          <w:sz w:val="28"/>
          <w:szCs w:val="28"/>
        </w:rPr>
        <w:t>ь</w:t>
      </w:r>
      <w:r w:rsidRPr="00357B4C">
        <w:rPr>
          <w:sz w:val="28"/>
          <w:szCs w:val="28"/>
        </w:rPr>
        <w:t xml:space="preserve"> председателя</w:t>
      </w:r>
      <w:r w:rsidR="006A1E18" w:rsidRPr="006A1E18">
        <w:rPr>
          <w:sz w:val="28"/>
          <w:szCs w:val="28"/>
        </w:rPr>
        <w:t xml:space="preserve"> </w:t>
      </w:r>
      <w:r w:rsidR="00132777">
        <w:rPr>
          <w:sz w:val="28"/>
          <w:szCs w:val="28"/>
        </w:rPr>
        <w:t xml:space="preserve">Комиссии, </w:t>
      </w:r>
      <w:r w:rsidRPr="00357B4C">
        <w:rPr>
          <w:sz w:val="28"/>
          <w:szCs w:val="28"/>
        </w:rPr>
        <w:t xml:space="preserve">секретарь </w:t>
      </w:r>
      <w:r w:rsidR="006A1E18" w:rsidRPr="00357B4C">
        <w:rPr>
          <w:sz w:val="28"/>
          <w:szCs w:val="28"/>
        </w:rPr>
        <w:t>Ко</w:t>
      </w:r>
      <w:r w:rsidR="00132777">
        <w:rPr>
          <w:sz w:val="28"/>
          <w:szCs w:val="28"/>
        </w:rPr>
        <w:t>миссии</w:t>
      </w:r>
      <w:r w:rsidR="006A1E18" w:rsidRPr="00357B4C">
        <w:rPr>
          <w:sz w:val="28"/>
          <w:szCs w:val="28"/>
        </w:rPr>
        <w:t xml:space="preserve"> </w:t>
      </w:r>
      <w:r w:rsidRPr="00357B4C">
        <w:rPr>
          <w:sz w:val="28"/>
          <w:szCs w:val="28"/>
        </w:rPr>
        <w:t xml:space="preserve">и члены </w:t>
      </w:r>
      <w:r w:rsidR="006A1E18" w:rsidRPr="00357B4C">
        <w:rPr>
          <w:sz w:val="28"/>
          <w:szCs w:val="28"/>
        </w:rPr>
        <w:t>К</w:t>
      </w:r>
      <w:r w:rsidR="00132777">
        <w:rPr>
          <w:sz w:val="28"/>
          <w:szCs w:val="28"/>
        </w:rPr>
        <w:t>омиссии</w:t>
      </w:r>
      <w:r w:rsidRPr="00357B4C">
        <w:rPr>
          <w:sz w:val="28"/>
          <w:szCs w:val="28"/>
        </w:rPr>
        <w:t>, которые принимают участие в ее работе на общественных началах.</w:t>
      </w:r>
      <w:r w:rsidR="006A1E18">
        <w:rPr>
          <w:sz w:val="28"/>
          <w:szCs w:val="28"/>
        </w:rPr>
        <w:t xml:space="preserve"> </w:t>
      </w:r>
      <w:r w:rsidRPr="00357B4C">
        <w:rPr>
          <w:sz w:val="28"/>
          <w:szCs w:val="28"/>
        </w:rPr>
        <w:t xml:space="preserve">Председателем </w:t>
      </w:r>
      <w:r w:rsidR="00312EE3" w:rsidRPr="00357B4C">
        <w:rPr>
          <w:sz w:val="28"/>
          <w:szCs w:val="28"/>
        </w:rPr>
        <w:t>К</w:t>
      </w:r>
      <w:r w:rsidR="00132777">
        <w:rPr>
          <w:sz w:val="28"/>
          <w:szCs w:val="28"/>
        </w:rPr>
        <w:t>омиссии</w:t>
      </w:r>
      <w:r w:rsidR="00312EE3">
        <w:rPr>
          <w:sz w:val="28"/>
          <w:szCs w:val="28"/>
        </w:rPr>
        <w:t xml:space="preserve"> является</w:t>
      </w:r>
      <w:r w:rsidRPr="00357B4C">
        <w:rPr>
          <w:sz w:val="28"/>
          <w:szCs w:val="28"/>
        </w:rPr>
        <w:t xml:space="preserve"> </w:t>
      </w:r>
      <w:r w:rsidR="00312EE3" w:rsidRPr="00936E51">
        <w:rPr>
          <w:sz w:val="28"/>
          <w:szCs w:val="28"/>
        </w:rPr>
        <w:t>заместител</w:t>
      </w:r>
      <w:r w:rsidR="00312EE3">
        <w:rPr>
          <w:sz w:val="28"/>
          <w:szCs w:val="28"/>
        </w:rPr>
        <w:t>ь</w:t>
      </w:r>
      <w:r w:rsidR="00312EE3" w:rsidRPr="00936E51">
        <w:rPr>
          <w:sz w:val="28"/>
          <w:szCs w:val="28"/>
        </w:rPr>
        <w:t xml:space="preserve"> Председателя Правительства Карачаево-Черкесской Республики, курирующ</w:t>
      </w:r>
      <w:r w:rsidR="00312EE3">
        <w:rPr>
          <w:sz w:val="28"/>
          <w:szCs w:val="28"/>
        </w:rPr>
        <w:t>ий</w:t>
      </w:r>
      <w:r w:rsidR="00312EE3" w:rsidRPr="00936E51">
        <w:rPr>
          <w:sz w:val="28"/>
          <w:szCs w:val="28"/>
        </w:rPr>
        <w:t xml:space="preserve"> вопросы</w:t>
      </w:r>
      <w:r w:rsidR="00312EE3">
        <w:rPr>
          <w:sz w:val="28"/>
          <w:szCs w:val="28"/>
        </w:rPr>
        <w:t xml:space="preserve"> физической культуры и спорта</w:t>
      </w:r>
      <w:r w:rsidR="00312EE3" w:rsidRPr="00936E51">
        <w:rPr>
          <w:sz w:val="28"/>
          <w:szCs w:val="28"/>
        </w:rPr>
        <w:t>.</w:t>
      </w:r>
    </w:p>
    <w:p w:rsidR="0053728D" w:rsidRPr="00357B4C" w:rsidRDefault="0053728D" w:rsidP="00312EE3">
      <w:pPr>
        <w:ind w:firstLine="708"/>
        <w:jc w:val="both"/>
        <w:rPr>
          <w:sz w:val="28"/>
          <w:szCs w:val="28"/>
        </w:rPr>
      </w:pPr>
      <w:r w:rsidRPr="00357B4C">
        <w:rPr>
          <w:sz w:val="28"/>
          <w:szCs w:val="28"/>
        </w:rPr>
        <w:t xml:space="preserve">6.1. </w:t>
      </w:r>
      <w:r w:rsidR="00132777">
        <w:rPr>
          <w:sz w:val="28"/>
          <w:szCs w:val="28"/>
        </w:rPr>
        <w:t>Комиссия</w:t>
      </w:r>
      <w:r w:rsidRPr="00357B4C">
        <w:rPr>
          <w:sz w:val="28"/>
          <w:szCs w:val="28"/>
        </w:rPr>
        <w:t xml:space="preserve"> осуществляет свою деятельность в соответствии с планом, утвержденным </w:t>
      </w:r>
      <w:r w:rsidR="00312EE3" w:rsidRPr="00357B4C">
        <w:rPr>
          <w:sz w:val="28"/>
          <w:szCs w:val="28"/>
        </w:rPr>
        <w:t>К</w:t>
      </w:r>
      <w:r w:rsidR="00312EE3">
        <w:rPr>
          <w:sz w:val="28"/>
          <w:szCs w:val="28"/>
        </w:rPr>
        <w:t>оординационным советом</w:t>
      </w:r>
      <w:r w:rsidRPr="00357B4C">
        <w:rPr>
          <w:sz w:val="28"/>
          <w:szCs w:val="28"/>
        </w:rPr>
        <w:t>.</w:t>
      </w:r>
    </w:p>
    <w:p w:rsidR="0053728D" w:rsidRPr="00357B4C" w:rsidRDefault="0053728D" w:rsidP="00312EE3">
      <w:pPr>
        <w:ind w:firstLine="708"/>
        <w:jc w:val="both"/>
        <w:rPr>
          <w:sz w:val="28"/>
          <w:szCs w:val="28"/>
        </w:rPr>
      </w:pPr>
      <w:r w:rsidRPr="00357B4C">
        <w:rPr>
          <w:sz w:val="28"/>
          <w:szCs w:val="28"/>
        </w:rPr>
        <w:t xml:space="preserve">7. </w:t>
      </w:r>
      <w:r w:rsidR="00132777">
        <w:rPr>
          <w:sz w:val="28"/>
          <w:szCs w:val="28"/>
        </w:rPr>
        <w:t>Комиссия</w:t>
      </w:r>
      <w:r w:rsidRPr="00357B4C">
        <w:rPr>
          <w:sz w:val="28"/>
          <w:szCs w:val="28"/>
        </w:rPr>
        <w:t xml:space="preserve"> в соответствии с возложенными на не</w:t>
      </w:r>
      <w:r w:rsidR="008B65AC">
        <w:rPr>
          <w:sz w:val="28"/>
          <w:szCs w:val="28"/>
        </w:rPr>
        <w:t>е</w:t>
      </w:r>
      <w:r w:rsidRPr="00357B4C">
        <w:rPr>
          <w:sz w:val="28"/>
          <w:szCs w:val="28"/>
        </w:rPr>
        <w:t xml:space="preserve"> задачами может создавать из числа своих членов, а также из числа представителей общественных объединений, научных и других организаций, не входящих в состав </w:t>
      </w:r>
      <w:r w:rsidR="00312EE3" w:rsidRPr="00357B4C">
        <w:rPr>
          <w:sz w:val="28"/>
          <w:szCs w:val="28"/>
        </w:rPr>
        <w:t>К</w:t>
      </w:r>
      <w:r w:rsidR="00132777">
        <w:rPr>
          <w:sz w:val="28"/>
          <w:szCs w:val="28"/>
        </w:rPr>
        <w:t>омиссии</w:t>
      </w:r>
      <w:r w:rsidRPr="00357B4C">
        <w:rPr>
          <w:sz w:val="28"/>
          <w:szCs w:val="28"/>
        </w:rPr>
        <w:t>, постоянные и временные рабочие группы для проведения аналитических и экспертных работ.</w:t>
      </w:r>
    </w:p>
    <w:p w:rsidR="0053728D" w:rsidRPr="00357B4C" w:rsidRDefault="0053728D" w:rsidP="00132777">
      <w:pPr>
        <w:ind w:firstLine="708"/>
        <w:jc w:val="both"/>
        <w:rPr>
          <w:sz w:val="28"/>
          <w:szCs w:val="28"/>
        </w:rPr>
      </w:pPr>
      <w:r w:rsidRPr="00357B4C">
        <w:rPr>
          <w:sz w:val="28"/>
          <w:szCs w:val="28"/>
        </w:rPr>
        <w:t xml:space="preserve">Руководство деятельностью таких групп осуществляют члены </w:t>
      </w:r>
      <w:r w:rsidR="00312EE3" w:rsidRPr="00357B4C">
        <w:rPr>
          <w:sz w:val="28"/>
          <w:szCs w:val="28"/>
        </w:rPr>
        <w:t>К</w:t>
      </w:r>
      <w:r w:rsidR="00132777">
        <w:rPr>
          <w:sz w:val="28"/>
          <w:szCs w:val="28"/>
        </w:rPr>
        <w:t>омиссии</w:t>
      </w:r>
      <w:r w:rsidRPr="00357B4C">
        <w:rPr>
          <w:sz w:val="28"/>
          <w:szCs w:val="28"/>
        </w:rPr>
        <w:t>.</w:t>
      </w:r>
    </w:p>
    <w:p w:rsidR="0053728D" w:rsidRPr="00357B4C" w:rsidRDefault="0053728D" w:rsidP="00132777">
      <w:pPr>
        <w:ind w:firstLine="708"/>
        <w:jc w:val="both"/>
        <w:rPr>
          <w:sz w:val="28"/>
          <w:szCs w:val="28"/>
        </w:rPr>
      </w:pPr>
      <w:r w:rsidRPr="00357B4C">
        <w:rPr>
          <w:sz w:val="28"/>
          <w:szCs w:val="28"/>
        </w:rPr>
        <w:t xml:space="preserve">8. Заседания </w:t>
      </w:r>
      <w:r w:rsidR="00312EE3" w:rsidRPr="00357B4C">
        <w:rPr>
          <w:sz w:val="28"/>
          <w:szCs w:val="28"/>
        </w:rPr>
        <w:t>К</w:t>
      </w:r>
      <w:r w:rsidR="00132777">
        <w:rPr>
          <w:sz w:val="28"/>
          <w:szCs w:val="28"/>
        </w:rPr>
        <w:t>омиссии</w:t>
      </w:r>
      <w:r w:rsidRPr="00357B4C">
        <w:rPr>
          <w:sz w:val="28"/>
          <w:szCs w:val="28"/>
        </w:rPr>
        <w:t xml:space="preserve"> проводятся не реже одного раза в шесть месяцев. В случае необходимости могут проводиться внеочередные заседания </w:t>
      </w:r>
      <w:r w:rsidR="00132777">
        <w:rPr>
          <w:sz w:val="28"/>
          <w:szCs w:val="28"/>
        </w:rPr>
        <w:t>Комиссии</w:t>
      </w:r>
      <w:r w:rsidRPr="00357B4C">
        <w:rPr>
          <w:sz w:val="28"/>
          <w:szCs w:val="28"/>
        </w:rPr>
        <w:t>.</w:t>
      </w:r>
      <w:r w:rsidR="006A1E18">
        <w:rPr>
          <w:sz w:val="28"/>
          <w:szCs w:val="28"/>
        </w:rPr>
        <w:t xml:space="preserve"> </w:t>
      </w:r>
      <w:proofErr w:type="gramStart"/>
      <w:r w:rsidRPr="00357B4C">
        <w:rPr>
          <w:sz w:val="28"/>
          <w:szCs w:val="28"/>
        </w:rPr>
        <w:t xml:space="preserve">Заседание </w:t>
      </w:r>
      <w:r w:rsidR="009C3644">
        <w:rPr>
          <w:sz w:val="28"/>
          <w:szCs w:val="28"/>
        </w:rPr>
        <w:t xml:space="preserve"> </w:t>
      </w:r>
      <w:r w:rsidR="00312EE3" w:rsidRPr="00357B4C">
        <w:rPr>
          <w:sz w:val="28"/>
          <w:szCs w:val="28"/>
        </w:rPr>
        <w:t>К</w:t>
      </w:r>
      <w:r w:rsidR="00132777">
        <w:rPr>
          <w:sz w:val="28"/>
          <w:szCs w:val="28"/>
        </w:rPr>
        <w:t>омиссии</w:t>
      </w:r>
      <w:proofErr w:type="gramEnd"/>
      <w:r w:rsidR="009C3644">
        <w:rPr>
          <w:sz w:val="28"/>
          <w:szCs w:val="28"/>
        </w:rPr>
        <w:t xml:space="preserve"> </w:t>
      </w:r>
      <w:r w:rsidRPr="00357B4C">
        <w:rPr>
          <w:sz w:val="28"/>
          <w:szCs w:val="28"/>
        </w:rPr>
        <w:t xml:space="preserve"> ведет</w:t>
      </w:r>
      <w:r w:rsidR="009C3644">
        <w:rPr>
          <w:sz w:val="28"/>
          <w:szCs w:val="28"/>
        </w:rPr>
        <w:t xml:space="preserve">   </w:t>
      </w:r>
      <w:r w:rsidRPr="00357B4C">
        <w:rPr>
          <w:sz w:val="28"/>
          <w:szCs w:val="28"/>
        </w:rPr>
        <w:t xml:space="preserve"> председатель </w:t>
      </w:r>
      <w:r w:rsidR="009C3644">
        <w:rPr>
          <w:sz w:val="28"/>
          <w:szCs w:val="28"/>
        </w:rPr>
        <w:t xml:space="preserve">      </w:t>
      </w:r>
      <w:r w:rsidR="00312EE3" w:rsidRPr="00357B4C">
        <w:rPr>
          <w:sz w:val="28"/>
          <w:szCs w:val="28"/>
        </w:rPr>
        <w:t>К</w:t>
      </w:r>
      <w:r w:rsidR="00312EE3">
        <w:rPr>
          <w:sz w:val="28"/>
          <w:szCs w:val="28"/>
        </w:rPr>
        <w:t>о</w:t>
      </w:r>
      <w:r w:rsidR="00132777">
        <w:rPr>
          <w:sz w:val="28"/>
          <w:szCs w:val="28"/>
        </w:rPr>
        <w:t>миссии</w:t>
      </w:r>
      <w:r w:rsidR="009C3644">
        <w:rPr>
          <w:sz w:val="28"/>
          <w:szCs w:val="28"/>
        </w:rPr>
        <w:t xml:space="preserve">  </w:t>
      </w:r>
      <w:r w:rsidRPr="00357B4C">
        <w:rPr>
          <w:sz w:val="28"/>
          <w:szCs w:val="28"/>
        </w:rPr>
        <w:t xml:space="preserve">или </w:t>
      </w:r>
      <w:r w:rsidR="009C3644">
        <w:rPr>
          <w:sz w:val="28"/>
          <w:szCs w:val="28"/>
        </w:rPr>
        <w:t xml:space="preserve">   </w:t>
      </w:r>
      <w:r w:rsidRPr="00357B4C">
        <w:rPr>
          <w:sz w:val="28"/>
          <w:szCs w:val="28"/>
        </w:rPr>
        <w:t>по</w:t>
      </w:r>
      <w:r w:rsidR="009C3644">
        <w:rPr>
          <w:sz w:val="28"/>
          <w:szCs w:val="28"/>
        </w:rPr>
        <w:t xml:space="preserve"> </w:t>
      </w:r>
      <w:r w:rsidRPr="00357B4C">
        <w:rPr>
          <w:sz w:val="28"/>
          <w:szCs w:val="28"/>
        </w:rPr>
        <w:t xml:space="preserve"> его поручению заместитель председателя </w:t>
      </w:r>
      <w:r w:rsidR="00132777">
        <w:rPr>
          <w:sz w:val="28"/>
          <w:szCs w:val="28"/>
        </w:rPr>
        <w:t>Комиссии</w:t>
      </w:r>
      <w:r w:rsidRPr="00357B4C">
        <w:rPr>
          <w:sz w:val="28"/>
          <w:szCs w:val="28"/>
        </w:rPr>
        <w:t xml:space="preserve">, либо один из </w:t>
      </w:r>
      <w:r w:rsidR="00132777">
        <w:rPr>
          <w:sz w:val="28"/>
          <w:szCs w:val="28"/>
        </w:rPr>
        <w:t>ч</w:t>
      </w:r>
      <w:r w:rsidRPr="00357B4C">
        <w:rPr>
          <w:sz w:val="28"/>
          <w:szCs w:val="28"/>
        </w:rPr>
        <w:t xml:space="preserve">ленов </w:t>
      </w:r>
      <w:r w:rsidR="00312EE3" w:rsidRPr="00357B4C">
        <w:rPr>
          <w:sz w:val="28"/>
          <w:szCs w:val="28"/>
        </w:rPr>
        <w:t>К</w:t>
      </w:r>
      <w:r w:rsidR="00132777">
        <w:rPr>
          <w:sz w:val="28"/>
          <w:szCs w:val="28"/>
        </w:rPr>
        <w:t>омиссии</w:t>
      </w:r>
      <w:r w:rsidRPr="00357B4C">
        <w:rPr>
          <w:sz w:val="28"/>
          <w:szCs w:val="28"/>
        </w:rPr>
        <w:t>.</w:t>
      </w:r>
      <w:r w:rsidR="006A1E18">
        <w:rPr>
          <w:sz w:val="28"/>
          <w:szCs w:val="28"/>
        </w:rPr>
        <w:t xml:space="preserve"> </w:t>
      </w:r>
      <w:r w:rsidRPr="00357B4C">
        <w:rPr>
          <w:sz w:val="28"/>
          <w:szCs w:val="28"/>
        </w:rPr>
        <w:t xml:space="preserve">Заседание </w:t>
      </w:r>
      <w:proofErr w:type="gramStart"/>
      <w:r w:rsidR="00132777">
        <w:rPr>
          <w:sz w:val="28"/>
          <w:szCs w:val="28"/>
        </w:rPr>
        <w:t>Комиссии</w:t>
      </w:r>
      <w:r w:rsidR="009C3644">
        <w:rPr>
          <w:sz w:val="28"/>
          <w:szCs w:val="28"/>
        </w:rPr>
        <w:t xml:space="preserve">  </w:t>
      </w:r>
      <w:r w:rsidRPr="00357B4C">
        <w:rPr>
          <w:sz w:val="28"/>
          <w:szCs w:val="28"/>
        </w:rPr>
        <w:t>считается</w:t>
      </w:r>
      <w:proofErr w:type="gramEnd"/>
      <w:r w:rsidRPr="00357B4C">
        <w:rPr>
          <w:sz w:val="28"/>
          <w:szCs w:val="28"/>
        </w:rPr>
        <w:t xml:space="preserve"> </w:t>
      </w:r>
      <w:r w:rsidR="009C3644">
        <w:rPr>
          <w:sz w:val="28"/>
          <w:szCs w:val="28"/>
        </w:rPr>
        <w:t xml:space="preserve">    </w:t>
      </w:r>
      <w:r w:rsidRPr="00357B4C">
        <w:rPr>
          <w:sz w:val="28"/>
          <w:szCs w:val="28"/>
        </w:rPr>
        <w:t xml:space="preserve">правомочным, </w:t>
      </w:r>
      <w:r w:rsidR="009C3644">
        <w:rPr>
          <w:sz w:val="28"/>
          <w:szCs w:val="28"/>
        </w:rPr>
        <w:t xml:space="preserve">   </w:t>
      </w:r>
      <w:r w:rsidRPr="00357B4C">
        <w:rPr>
          <w:sz w:val="28"/>
          <w:szCs w:val="28"/>
        </w:rPr>
        <w:t xml:space="preserve">если </w:t>
      </w:r>
      <w:r w:rsidR="009C3644">
        <w:rPr>
          <w:sz w:val="28"/>
          <w:szCs w:val="28"/>
        </w:rPr>
        <w:t xml:space="preserve">    </w:t>
      </w:r>
      <w:r w:rsidRPr="00357B4C">
        <w:rPr>
          <w:sz w:val="28"/>
          <w:szCs w:val="28"/>
        </w:rPr>
        <w:t>на</w:t>
      </w:r>
      <w:r w:rsidR="009C3644">
        <w:rPr>
          <w:sz w:val="28"/>
          <w:szCs w:val="28"/>
        </w:rPr>
        <w:t xml:space="preserve">    </w:t>
      </w:r>
      <w:r w:rsidRPr="00357B4C">
        <w:rPr>
          <w:sz w:val="28"/>
          <w:szCs w:val="28"/>
        </w:rPr>
        <w:t xml:space="preserve"> нем </w:t>
      </w:r>
      <w:r w:rsidR="009C3644">
        <w:rPr>
          <w:sz w:val="28"/>
          <w:szCs w:val="28"/>
        </w:rPr>
        <w:t xml:space="preserve">      </w:t>
      </w:r>
      <w:r w:rsidRPr="00357B4C">
        <w:rPr>
          <w:sz w:val="28"/>
          <w:szCs w:val="28"/>
        </w:rPr>
        <w:t xml:space="preserve">присутствует </w:t>
      </w:r>
      <w:r w:rsidR="009C3644">
        <w:rPr>
          <w:sz w:val="28"/>
          <w:szCs w:val="28"/>
        </w:rPr>
        <w:t xml:space="preserve">       </w:t>
      </w:r>
      <w:r w:rsidRPr="00357B4C">
        <w:rPr>
          <w:sz w:val="28"/>
          <w:szCs w:val="28"/>
        </w:rPr>
        <w:t>не</w:t>
      </w:r>
      <w:r w:rsidR="009C3644">
        <w:rPr>
          <w:sz w:val="28"/>
          <w:szCs w:val="28"/>
        </w:rPr>
        <w:t xml:space="preserve">     </w:t>
      </w:r>
      <w:r w:rsidRPr="00357B4C">
        <w:rPr>
          <w:sz w:val="28"/>
          <w:szCs w:val="28"/>
        </w:rPr>
        <w:t xml:space="preserve"> менее </w:t>
      </w:r>
      <w:r w:rsidR="009C3644">
        <w:rPr>
          <w:sz w:val="28"/>
          <w:szCs w:val="28"/>
        </w:rPr>
        <w:t xml:space="preserve">     </w:t>
      </w:r>
      <w:r w:rsidRPr="00357B4C">
        <w:rPr>
          <w:sz w:val="28"/>
          <w:szCs w:val="28"/>
        </w:rPr>
        <w:t xml:space="preserve">половины </w:t>
      </w:r>
      <w:r w:rsidR="009C3644">
        <w:rPr>
          <w:sz w:val="28"/>
          <w:szCs w:val="28"/>
        </w:rPr>
        <w:t xml:space="preserve">   </w:t>
      </w:r>
      <w:r w:rsidRPr="00357B4C">
        <w:rPr>
          <w:sz w:val="28"/>
          <w:szCs w:val="28"/>
        </w:rPr>
        <w:t xml:space="preserve">членов </w:t>
      </w:r>
      <w:r w:rsidR="009C3644">
        <w:rPr>
          <w:sz w:val="28"/>
          <w:szCs w:val="28"/>
        </w:rPr>
        <w:t xml:space="preserve">       </w:t>
      </w:r>
      <w:r w:rsidR="008B65AC">
        <w:rPr>
          <w:sz w:val="28"/>
          <w:szCs w:val="28"/>
        </w:rPr>
        <w:t>Комиссии</w:t>
      </w:r>
      <w:r w:rsidRPr="00357B4C">
        <w:rPr>
          <w:sz w:val="28"/>
          <w:szCs w:val="28"/>
        </w:rPr>
        <w:t>.</w:t>
      </w:r>
      <w:r w:rsidR="00132777">
        <w:rPr>
          <w:sz w:val="28"/>
          <w:szCs w:val="28"/>
        </w:rPr>
        <w:t xml:space="preserve"> </w:t>
      </w:r>
      <w:r w:rsidRPr="00357B4C">
        <w:rPr>
          <w:sz w:val="28"/>
          <w:szCs w:val="28"/>
        </w:rPr>
        <w:t xml:space="preserve">Решения </w:t>
      </w:r>
      <w:r w:rsidR="00132777">
        <w:rPr>
          <w:sz w:val="28"/>
          <w:szCs w:val="28"/>
        </w:rPr>
        <w:t>Комиссии</w:t>
      </w:r>
      <w:r w:rsidRPr="00357B4C">
        <w:rPr>
          <w:sz w:val="28"/>
          <w:szCs w:val="28"/>
        </w:rPr>
        <w:t xml:space="preserve"> принимаются большинством голосов присутствующих на заседании членов </w:t>
      </w:r>
      <w:r w:rsidR="00132777">
        <w:rPr>
          <w:sz w:val="28"/>
          <w:szCs w:val="28"/>
        </w:rPr>
        <w:t>Комиссии</w:t>
      </w:r>
      <w:r w:rsidR="00312EE3" w:rsidRPr="00357B4C">
        <w:rPr>
          <w:sz w:val="28"/>
          <w:szCs w:val="28"/>
        </w:rPr>
        <w:t xml:space="preserve"> </w:t>
      </w:r>
      <w:r w:rsidRPr="00357B4C">
        <w:rPr>
          <w:sz w:val="28"/>
          <w:szCs w:val="28"/>
        </w:rPr>
        <w:t xml:space="preserve">и оформляются протоколом, который подписывает председатель </w:t>
      </w:r>
      <w:r w:rsidR="00132777">
        <w:rPr>
          <w:sz w:val="28"/>
          <w:szCs w:val="28"/>
        </w:rPr>
        <w:t>Комиссии</w:t>
      </w:r>
      <w:r w:rsidRPr="00357B4C">
        <w:rPr>
          <w:sz w:val="28"/>
          <w:szCs w:val="28"/>
        </w:rPr>
        <w:t xml:space="preserve"> либо лицо, председательствующее на заседании </w:t>
      </w:r>
      <w:r w:rsidR="00132777">
        <w:rPr>
          <w:sz w:val="28"/>
          <w:szCs w:val="28"/>
        </w:rPr>
        <w:t>Комиссии</w:t>
      </w:r>
      <w:r w:rsidRPr="00357B4C">
        <w:rPr>
          <w:sz w:val="28"/>
          <w:szCs w:val="28"/>
        </w:rPr>
        <w:t>.</w:t>
      </w:r>
    </w:p>
    <w:p w:rsidR="0053728D" w:rsidRPr="00357B4C" w:rsidRDefault="005D4247" w:rsidP="00312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53728D" w:rsidRPr="00357B4C">
        <w:rPr>
          <w:sz w:val="28"/>
          <w:szCs w:val="28"/>
        </w:rPr>
        <w:t xml:space="preserve"> Контроль за исполнением решений </w:t>
      </w:r>
      <w:r w:rsidR="00132777">
        <w:rPr>
          <w:sz w:val="28"/>
          <w:szCs w:val="28"/>
        </w:rPr>
        <w:t>Комиссии</w:t>
      </w:r>
      <w:r w:rsidR="0053728D" w:rsidRPr="00357B4C">
        <w:rPr>
          <w:sz w:val="28"/>
          <w:szCs w:val="28"/>
        </w:rPr>
        <w:t xml:space="preserve"> осуществляет председатель </w:t>
      </w:r>
      <w:r w:rsidR="00132777">
        <w:rPr>
          <w:sz w:val="28"/>
          <w:szCs w:val="28"/>
        </w:rPr>
        <w:t>Комиссии в соответствии с протоколом заседания.</w:t>
      </w:r>
    </w:p>
    <w:p w:rsidR="0053728D" w:rsidRPr="00357B4C" w:rsidRDefault="005D4247" w:rsidP="00312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3728D" w:rsidRPr="00357B4C">
        <w:rPr>
          <w:sz w:val="28"/>
          <w:szCs w:val="28"/>
        </w:rPr>
        <w:t xml:space="preserve">. Обеспечение деятельности </w:t>
      </w:r>
      <w:r w:rsidR="00132777">
        <w:rPr>
          <w:sz w:val="28"/>
          <w:szCs w:val="28"/>
        </w:rPr>
        <w:t>Комиссии</w:t>
      </w:r>
      <w:r w:rsidR="0053728D" w:rsidRPr="00357B4C">
        <w:rPr>
          <w:sz w:val="28"/>
          <w:szCs w:val="28"/>
        </w:rPr>
        <w:t xml:space="preserve"> осуществляет </w:t>
      </w:r>
      <w:r w:rsidR="00312EE3">
        <w:rPr>
          <w:sz w:val="28"/>
          <w:szCs w:val="28"/>
        </w:rPr>
        <w:t>Министерство</w:t>
      </w:r>
      <w:r w:rsidR="0053728D" w:rsidRPr="00357B4C">
        <w:rPr>
          <w:sz w:val="28"/>
          <w:szCs w:val="28"/>
        </w:rPr>
        <w:t xml:space="preserve"> физической культуры и спорта </w:t>
      </w:r>
      <w:r w:rsidR="00312EE3">
        <w:rPr>
          <w:sz w:val="28"/>
          <w:szCs w:val="28"/>
        </w:rPr>
        <w:t>Карачаево-Черкесской Республики</w:t>
      </w:r>
    </w:p>
    <w:p w:rsidR="0053728D" w:rsidRPr="009944B7" w:rsidRDefault="0053728D" w:rsidP="009944B7"/>
    <w:p w:rsidR="00852A9C" w:rsidRPr="009944B7" w:rsidRDefault="00852A9C" w:rsidP="009944B7">
      <w:pPr>
        <w:sectPr w:rsidR="00852A9C" w:rsidRPr="009944B7" w:rsidSect="006A1E18">
          <w:pgSz w:w="11906" w:h="16838"/>
          <w:pgMar w:top="719" w:right="851" w:bottom="899" w:left="1418" w:header="709" w:footer="709" w:gutter="0"/>
          <w:cols w:space="708"/>
          <w:docGrid w:linePitch="360"/>
        </w:sectPr>
      </w:pPr>
    </w:p>
    <w:p w:rsidR="0053728D" w:rsidRPr="0053728D" w:rsidRDefault="0053728D" w:rsidP="0053728D">
      <w:pPr>
        <w:jc w:val="center"/>
        <w:rPr>
          <w:sz w:val="28"/>
          <w:szCs w:val="28"/>
        </w:rPr>
      </w:pPr>
      <w:r w:rsidRPr="0053728D">
        <w:rPr>
          <w:sz w:val="28"/>
          <w:szCs w:val="28"/>
        </w:rPr>
        <w:lastRenderedPageBreak/>
        <w:t xml:space="preserve">                                                                            Приложение 2 к постановлению</w:t>
      </w:r>
    </w:p>
    <w:p w:rsidR="0053728D" w:rsidRPr="0053728D" w:rsidRDefault="0053728D" w:rsidP="0053728D">
      <w:pPr>
        <w:jc w:val="center"/>
        <w:rPr>
          <w:sz w:val="28"/>
          <w:szCs w:val="28"/>
        </w:rPr>
      </w:pPr>
      <w:r w:rsidRPr="0053728D">
        <w:rPr>
          <w:sz w:val="28"/>
          <w:szCs w:val="28"/>
        </w:rPr>
        <w:t xml:space="preserve">                                                                   Правительства Карачаево-</w:t>
      </w:r>
    </w:p>
    <w:p w:rsidR="0053728D" w:rsidRPr="0053728D" w:rsidRDefault="0053728D" w:rsidP="0053728D">
      <w:pPr>
        <w:jc w:val="center"/>
        <w:rPr>
          <w:sz w:val="28"/>
          <w:szCs w:val="28"/>
        </w:rPr>
      </w:pPr>
      <w:r w:rsidRPr="0053728D">
        <w:rPr>
          <w:sz w:val="28"/>
          <w:szCs w:val="28"/>
        </w:rPr>
        <w:t xml:space="preserve">                                                             </w:t>
      </w:r>
      <w:r w:rsidR="00C3393D">
        <w:rPr>
          <w:sz w:val="28"/>
          <w:szCs w:val="28"/>
        </w:rPr>
        <w:t xml:space="preserve"> </w:t>
      </w:r>
      <w:r w:rsidRPr="0053728D">
        <w:rPr>
          <w:sz w:val="28"/>
          <w:szCs w:val="28"/>
        </w:rPr>
        <w:t>Черкесской Республики</w:t>
      </w:r>
    </w:p>
    <w:p w:rsidR="0053728D" w:rsidRPr="0053728D" w:rsidRDefault="0053728D" w:rsidP="0053728D">
      <w:pPr>
        <w:jc w:val="center"/>
        <w:rPr>
          <w:sz w:val="28"/>
          <w:szCs w:val="28"/>
        </w:rPr>
      </w:pPr>
      <w:r w:rsidRPr="0053728D">
        <w:rPr>
          <w:sz w:val="28"/>
          <w:szCs w:val="28"/>
        </w:rPr>
        <w:t xml:space="preserve">                                                                       </w:t>
      </w:r>
      <w:r w:rsidR="00C3393D">
        <w:rPr>
          <w:sz w:val="28"/>
          <w:szCs w:val="28"/>
        </w:rPr>
        <w:t xml:space="preserve">     </w:t>
      </w:r>
      <w:r w:rsidRPr="0053728D">
        <w:rPr>
          <w:sz w:val="28"/>
          <w:szCs w:val="28"/>
        </w:rPr>
        <w:t>от ___</w:t>
      </w:r>
      <w:r w:rsidR="00C3393D">
        <w:rPr>
          <w:sz w:val="28"/>
          <w:szCs w:val="28"/>
        </w:rPr>
        <w:t>___</w:t>
      </w:r>
      <w:r w:rsidRPr="0053728D">
        <w:rPr>
          <w:sz w:val="28"/>
          <w:szCs w:val="28"/>
        </w:rPr>
        <w:t>____2014 № _______</w:t>
      </w:r>
    </w:p>
    <w:p w:rsidR="001C24CD" w:rsidRDefault="001C24CD" w:rsidP="0053728D">
      <w:pPr>
        <w:jc w:val="center"/>
        <w:rPr>
          <w:b/>
          <w:sz w:val="28"/>
          <w:szCs w:val="28"/>
        </w:rPr>
      </w:pPr>
    </w:p>
    <w:p w:rsidR="00EA2AE8" w:rsidRDefault="00EA2AE8" w:rsidP="0053728D">
      <w:pPr>
        <w:jc w:val="center"/>
        <w:rPr>
          <w:b/>
          <w:sz w:val="28"/>
          <w:szCs w:val="28"/>
        </w:rPr>
      </w:pPr>
    </w:p>
    <w:p w:rsidR="001C24CD" w:rsidRPr="00C364B6" w:rsidRDefault="001C24CD" w:rsidP="001C24CD">
      <w:pPr>
        <w:jc w:val="center"/>
        <w:rPr>
          <w:sz w:val="28"/>
          <w:szCs w:val="28"/>
        </w:rPr>
      </w:pPr>
      <w:r w:rsidRPr="00C364B6">
        <w:rPr>
          <w:sz w:val="28"/>
          <w:szCs w:val="28"/>
        </w:rPr>
        <w:t>СОСТАВ</w:t>
      </w:r>
    </w:p>
    <w:p w:rsidR="001C24CD" w:rsidRPr="00C364B6" w:rsidRDefault="00132777" w:rsidP="001C24C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="001C24CD" w:rsidRPr="00C364B6">
        <w:rPr>
          <w:sz w:val="28"/>
          <w:szCs w:val="28"/>
        </w:rPr>
        <w:t xml:space="preserve"> по внедрению Всероссийского физкультурно-спортивного комплекса «Готов к труду и обороне» (ГТО) </w:t>
      </w:r>
    </w:p>
    <w:p w:rsidR="001C24CD" w:rsidRDefault="001C24CD" w:rsidP="001C24CD">
      <w:pPr>
        <w:jc w:val="center"/>
        <w:rPr>
          <w:sz w:val="28"/>
          <w:szCs w:val="28"/>
        </w:rPr>
      </w:pPr>
      <w:r w:rsidRPr="00C364B6">
        <w:rPr>
          <w:sz w:val="28"/>
          <w:szCs w:val="28"/>
        </w:rPr>
        <w:t>в Карачаево-Черкесской Республике</w:t>
      </w:r>
    </w:p>
    <w:p w:rsidR="00132777" w:rsidRPr="005401B8" w:rsidRDefault="00132777" w:rsidP="001C24CD">
      <w:pPr>
        <w:jc w:val="center"/>
        <w:rPr>
          <w:b/>
          <w:sz w:val="28"/>
          <w:szCs w:val="28"/>
        </w:rPr>
      </w:pPr>
    </w:p>
    <w:p w:rsidR="001C24CD" w:rsidRDefault="001C24CD" w:rsidP="001C24CD">
      <w:pPr>
        <w:jc w:val="center"/>
        <w:rPr>
          <w:sz w:val="28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2988"/>
        <w:gridCol w:w="6819"/>
      </w:tblGrid>
      <w:tr w:rsidR="001C24CD" w:rsidRPr="005D4247" w:rsidTr="005D4247">
        <w:tc>
          <w:tcPr>
            <w:tcW w:w="2988" w:type="dxa"/>
            <w:shd w:val="clear" w:color="auto" w:fill="auto"/>
          </w:tcPr>
          <w:p w:rsidR="00014201" w:rsidRDefault="001C24CD" w:rsidP="00014201">
            <w:pPr>
              <w:rPr>
                <w:sz w:val="28"/>
                <w:szCs w:val="28"/>
              </w:rPr>
            </w:pPr>
            <w:proofErr w:type="spellStart"/>
            <w:r w:rsidRPr="005D4247">
              <w:rPr>
                <w:sz w:val="28"/>
                <w:szCs w:val="28"/>
              </w:rPr>
              <w:t>Озов</w:t>
            </w:r>
            <w:proofErr w:type="spellEnd"/>
            <w:r w:rsidRPr="005D4247">
              <w:rPr>
                <w:sz w:val="28"/>
                <w:szCs w:val="28"/>
              </w:rPr>
              <w:t xml:space="preserve"> Мурат </w:t>
            </w:r>
          </w:p>
          <w:p w:rsidR="001C24CD" w:rsidRPr="005D4247" w:rsidRDefault="001C24CD" w:rsidP="00014201">
            <w:pPr>
              <w:rPr>
                <w:sz w:val="28"/>
                <w:szCs w:val="28"/>
              </w:rPr>
            </w:pPr>
            <w:proofErr w:type="spellStart"/>
            <w:r w:rsidRPr="005D4247">
              <w:rPr>
                <w:sz w:val="28"/>
                <w:szCs w:val="28"/>
              </w:rPr>
              <w:t>Нухович</w:t>
            </w:r>
            <w:proofErr w:type="spellEnd"/>
          </w:p>
        </w:tc>
        <w:tc>
          <w:tcPr>
            <w:tcW w:w="6819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  <w:r w:rsidRPr="005D4247">
              <w:rPr>
                <w:sz w:val="28"/>
                <w:szCs w:val="28"/>
              </w:rPr>
              <w:t xml:space="preserve">- Заместитель Председателя Правительства Карачаево-Черкесской Республики, председатель </w:t>
            </w:r>
            <w:r w:rsidR="00132777" w:rsidRPr="005D4247">
              <w:rPr>
                <w:sz w:val="28"/>
                <w:szCs w:val="28"/>
              </w:rPr>
              <w:t>Комиссии</w:t>
            </w: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  <w:tc>
          <w:tcPr>
            <w:tcW w:w="6819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014201">
            <w:pPr>
              <w:rPr>
                <w:sz w:val="28"/>
                <w:szCs w:val="28"/>
              </w:rPr>
            </w:pPr>
            <w:proofErr w:type="spellStart"/>
            <w:r w:rsidRPr="005D4247">
              <w:rPr>
                <w:sz w:val="28"/>
                <w:szCs w:val="28"/>
              </w:rPr>
              <w:t>Чотчаев</w:t>
            </w:r>
            <w:proofErr w:type="spellEnd"/>
            <w:r w:rsidRPr="005D4247">
              <w:rPr>
                <w:sz w:val="28"/>
                <w:szCs w:val="28"/>
              </w:rPr>
              <w:t xml:space="preserve"> Расул </w:t>
            </w:r>
            <w:proofErr w:type="spellStart"/>
            <w:r w:rsidRPr="005D4247">
              <w:rPr>
                <w:sz w:val="28"/>
                <w:szCs w:val="28"/>
              </w:rPr>
              <w:t>Аскерович</w:t>
            </w:r>
            <w:proofErr w:type="spellEnd"/>
          </w:p>
        </w:tc>
        <w:tc>
          <w:tcPr>
            <w:tcW w:w="6819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  <w:r w:rsidRPr="005D4247">
              <w:rPr>
                <w:sz w:val="28"/>
                <w:szCs w:val="28"/>
              </w:rPr>
              <w:t xml:space="preserve">- Министр физической культуры и спорта Карачаево-Черкесской Республики, заместитель председателя </w:t>
            </w:r>
            <w:r w:rsidR="00132777" w:rsidRPr="005D4247">
              <w:rPr>
                <w:sz w:val="28"/>
                <w:szCs w:val="28"/>
              </w:rPr>
              <w:t>Комиссии</w:t>
            </w: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  <w:tc>
          <w:tcPr>
            <w:tcW w:w="6819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014201">
            <w:pPr>
              <w:rPr>
                <w:sz w:val="28"/>
                <w:szCs w:val="28"/>
              </w:rPr>
            </w:pPr>
            <w:proofErr w:type="spellStart"/>
            <w:r w:rsidRPr="005D4247">
              <w:rPr>
                <w:sz w:val="28"/>
                <w:szCs w:val="28"/>
              </w:rPr>
              <w:t>Тхагапсов</w:t>
            </w:r>
            <w:proofErr w:type="spellEnd"/>
            <w:r w:rsidRPr="005D4247">
              <w:rPr>
                <w:sz w:val="28"/>
                <w:szCs w:val="28"/>
              </w:rPr>
              <w:t xml:space="preserve"> Ахмед </w:t>
            </w:r>
            <w:proofErr w:type="spellStart"/>
            <w:r w:rsidRPr="005D4247">
              <w:rPr>
                <w:sz w:val="28"/>
                <w:szCs w:val="28"/>
              </w:rPr>
              <w:t>Назирович</w:t>
            </w:r>
            <w:proofErr w:type="spellEnd"/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  <w:r w:rsidRPr="005D4247">
              <w:rPr>
                <w:sz w:val="28"/>
                <w:szCs w:val="28"/>
              </w:rPr>
              <w:t>- Первый заместитель Министра физической культуры</w:t>
            </w:r>
          </w:p>
          <w:p w:rsidR="001C24CD" w:rsidRPr="005D4247" w:rsidRDefault="001C24CD" w:rsidP="001C24CD">
            <w:pPr>
              <w:rPr>
                <w:sz w:val="28"/>
                <w:szCs w:val="28"/>
              </w:rPr>
            </w:pPr>
            <w:r w:rsidRPr="005D4247">
              <w:rPr>
                <w:sz w:val="28"/>
                <w:szCs w:val="28"/>
              </w:rPr>
              <w:t xml:space="preserve"> и спорта Карачаево-Черкесской Республики, секретарь </w:t>
            </w:r>
            <w:r w:rsidR="00132777" w:rsidRPr="005D4247">
              <w:rPr>
                <w:sz w:val="28"/>
                <w:szCs w:val="28"/>
              </w:rPr>
              <w:t>Комиссии</w:t>
            </w: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</w:tr>
      <w:tr w:rsidR="001C24CD" w:rsidRPr="005D4247" w:rsidTr="005D4247">
        <w:tc>
          <w:tcPr>
            <w:tcW w:w="9807" w:type="dxa"/>
            <w:gridSpan w:val="2"/>
            <w:shd w:val="clear" w:color="auto" w:fill="auto"/>
          </w:tcPr>
          <w:p w:rsidR="001C24CD" w:rsidRPr="005D4247" w:rsidRDefault="00132777" w:rsidP="00132777">
            <w:pPr>
              <w:rPr>
                <w:sz w:val="28"/>
                <w:szCs w:val="28"/>
              </w:rPr>
            </w:pPr>
            <w:r w:rsidRPr="005D4247">
              <w:rPr>
                <w:sz w:val="28"/>
                <w:szCs w:val="28"/>
              </w:rPr>
              <w:t xml:space="preserve">                                         </w:t>
            </w:r>
            <w:r w:rsidR="001C24CD" w:rsidRPr="005D4247">
              <w:rPr>
                <w:sz w:val="28"/>
                <w:szCs w:val="28"/>
              </w:rPr>
              <w:t xml:space="preserve">Члены </w:t>
            </w:r>
            <w:r w:rsidRPr="005D4247">
              <w:rPr>
                <w:sz w:val="28"/>
                <w:szCs w:val="28"/>
              </w:rPr>
              <w:t>Комиссии</w:t>
            </w: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  <w:tc>
          <w:tcPr>
            <w:tcW w:w="6819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  <w:proofErr w:type="spellStart"/>
            <w:r w:rsidRPr="005D4247">
              <w:rPr>
                <w:sz w:val="28"/>
                <w:szCs w:val="28"/>
              </w:rPr>
              <w:t>Айбазова</w:t>
            </w:r>
            <w:proofErr w:type="spellEnd"/>
            <w:r w:rsidRPr="005D4247">
              <w:rPr>
                <w:sz w:val="28"/>
                <w:szCs w:val="28"/>
              </w:rPr>
              <w:t xml:space="preserve"> Раиса</w:t>
            </w:r>
          </w:p>
          <w:p w:rsidR="001C24CD" w:rsidRPr="005D4247" w:rsidRDefault="001C24CD" w:rsidP="001C24CD">
            <w:pPr>
              <w:rPr>
                <w:sz w:val="28"/>
                <w:szCs w:val="28"/>
              </w:rPr>
            </w:pPr>
            <w:r w:rsidRPr="005D4247">
              <w:rPr>
                <w:sz w:val="28"/>
                <w:szCs w:val="28"/>
              </w:rPr>
              <w:t xml:space="preserve"> </w:t>
            </w:r>
            <w:proofErr w:type="spellStart"/>
            <w:r w:rsidRPr="005D4247">
              <w:rPr>
                <w:sz w:val="28"/>
                <w:szCs w:val="28"/>
              </w:rPr>
              <w:t>Клыч-Гериевна</w:t>
            </w:r>
            <w:proofErr w:type="spellEnd"/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  <w:r w:rsidRPr="005D4247">
              <w:rPr>
                <w:color w:val="000000"/>
                <w:sz w:val="28"/>
                <w:szCs w:val="28"/>
              </w:rPr>
              <w:t>- Председатель К</w:t>
            </w:r>
            <w:r w:rsidRPr="005D4247">
              <w:rPr>
                <w:rStyle w:val="af0"/>
                <w:b w:val="0"/>
                <w:sz w:val="28"/>
                <w:szCs w:val="28"/>
                <w:shd w:val="clear" w:color="auto" w:fill="FFFFFF"/>
              </w:rPr>
              <w:t xml:space="preserve">арачаево-Черкесского Республиканского объединения организаций профсоюзов </w:t>
            </w:r>
            <w:r w:rsidRPr="005D4247">
              <w:rPr>
                <w:sz w:val="28"/>
                <w:szCs w:val="28"/>
              </w:rPr>
              <w:t>(по согласованию)</w:t>
            </w: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1C24CD">
            <w:pPr>
              <w:rPr>
                <w:color w:val="000000"/>
                <w:sz w:val="28"/>
                <w:szCs w:val="28"/>
              </w:rPr>
            </w:pP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014201">
            <w:pPr>
              <w:rPr>
                <w:sz w:val="28"/>
                <w:szCs w:val="28"/>
              </w:rPr>
            </w:pPr>
            <w:proofErr w:type="spellStart"/>
            <w:r w:rsidRPr="005D4247">
              <w:rPr>
                <w:sz w:val="28"/>
                <w:szCs w:val="28"/>
              </w:rPr>
              <w:t>Байрамуков</w:t>
            </w:r>
            <w:proofErr w:type="spellEnd"/>
            <w:r w:rsidRPr="005D4247">
              <w:rPr>
                <w:sz w:val="28"/>
                <w:szCs w:val="28"/>
              </w:rPr>
              <w:t xml:space="preserve"> Рамазан </w:t>
            </w:r>
            <w:proofErr w:type="spellStart"/>
            <w:r w:rsidRPr="005D4247">
              <w:rPr>
                <w:sz w:val="28"/>
                <w:szCs w:val="28"/>
              </w:rPr>
              <w:t>Пахатович</w:t>
            </w:r>
            <w:proofErr w:type="spellEnd"/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  <w:r w:rsidRPr="005D4247">
              <w:rPr>
                <w:sz w:val="28"/>
                <w:szCs w:val="28"/>
              </w:rPr>
              <w:t xml:space="preserve">- Глава администрации </w:t>
            </w:r>
            <w:proofErr w:type="spellStart"/>
            <w:r w:rsidRPr="005D4247">
              <w:rPr>
                <w:sz w:val="28"/>
                <w:szCs w:val="28"/>
              </w:rPr>
              <w:t>Малокарачаевского</w:t>
            </w:r>
            <w:proofErr w:type="spellEnd"/>
            <w:r w:rsidRPr="005D4247">
              <w:rPr>
                <w:sz w:val="28"/>
                <w:szCs w:val="28"/>
              </w:rPr>
              <w:t xml:space="preserve">   муниципального района (по согласованию)</w:t>
            </w: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014201">
            <w:pPr>
              <w:rPr>
                <w:sz w:val="28"/>
                <w:szCs w:val="28"/>
              </w:rPr>
            </w:pPr>
            <w:proofErr w:type="spellStart"/>
            <w:r w:rsidRPr="005D4247">
              <w:rPr>
                <w:sz w:val="28"/>
                <w:szCs w:val="28"/>
              </w:rPr>
              <w:t>Байчоров</w:t>
            </w:r>
            <w:proofErr w:type="spellEnd"/>
            <w:r w:rsidRPr="005D4247">
              <w:rPr>
                <w:sz w:val="28"/>
                <w:szCs w:val="28"/>
              </w:rPr>
              <w:t xml:space="preserve"> Беслан Мухамедович</w:t>
            </w:r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  <w:r w:rsidRPr="005D4247">
              <w:rPr>
                <w:sz w:val="28"/>
                <w:szCs w:val="28"/>
              </w:rPr>
              <w:t xml:space="preserve">- И.о. Главы администрации </w:t>
            </w:r>
            <w:proofErr w:type="spellStart"/>
            <w:r w:rsidRPr="005D4247">
              <w:rPr>
                <w:sz w:val="28"/>
                <w:szCs w:val="28"/>
              </w:rPr>
              <w:t>Хабезского</w:t>
            </w:r>
            <w:proofErr w:type="spellEnd"/>
            <w:r w:rsidRPr="005D4247"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  <w:proofErr w:type="spellStart"/>
            <w:r w:rsidRPr="005D4247">
              <w:rPr>
                <w:sz w:val="28"/>
                <w:szCs w:val="28"/>
              </w:rPr>
              <w:t>Буркацкий</w:t>
            </w:r>
            <w:proofErr w:type="spellEnd"/>
            <w:r w:rsidRPr="005D4247">
              <w:rPr>
                <w:sz w:val="28"/>
                <w:szCs w:val="28"/>
              </w:rPr>
              <w:t xml:space="preserve"> </w:t>
            </w:r>
          </w:p>
          <w:p w:rsidR="001C24CD" w:rsidRPr="005D4247" w:rsidRDefault="001C24CD" w:rsidP="001C24CD">
            <w:pPr>
              <w:rPr>
                <w:sz w:val="28"/>
                <w:szCs w:val="28"/>
              </w:rPr>
            </w:pPr>
            <w:r w:rsidRPr="005D4247">
              <w:rPr>
                <w:sz w:val="28"/>
                <w:szCs w:val="28"/>
              </w:rPr>
              <w:t xml:space="preserve">Валерий </w:t>
            </w:r>
            <w:proofErr w:type="spellStart"/>
            <w:r w:rsidRPr="005D4247">
              <w:rPr>
                <w:sz w:val="28"/>
                <w:szCs w:val="28"/>
              </w:rPr>
              <w:t>Тадеушевич</w:t>
            </w:r>
            <w:proofErr w:type="spellEnd"/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1C24CD">
            <w:pPr>
              <w:rPr>
                <w:color w:val="000000"/>
                <w:sz w:val="28"/>
                <w:szCs w:val="28"/>
              </w:rPr>
            </w:pPr>
            <w:r w:rsidRPr="005D4247">
              <w:rPr>
                <w:color w:val="000000"/>
                <w:sz w:val="28"/>
                <w:szCs w:val="28"/>
              </w:rPr>
              <w:t xml:space="preserve">- Председатель Регионального отделения ДОСААФ России Карачаево-Черкесской Республики </w:t>
            </w:r>
          </w:p>
          <w:p w:rsidR="001C24CD" w:rsidRPr="005D4247" w:rsidRDefault="001C24CD" w:rsidP="001C24CD">
            <w:pPr>
              <w:rPr>
                <w:sz w:val="28"/>
                <w:szCs w:val="28"/>
              </w:rPr>
            </w:pPr>
            <w:r w:rsidRPr="005D4247">
              <w:rPr>
                <w:sz w:val="28"/>
                <w:szCs w:val="28"/>
              </w:rPr>
              <w:t>(по согласованию)</w:t>
            </w: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1C24CD">
            <w:pPr>
              <w:rPr>
                <w:color w:val="000000"/>
                <w:sz w:val="28"/>
                <w:szCs w:val="28"/>
              </w:rPr>
            </w:pP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014201">
            <w:pPr>
              <w:rPr>
                <w:sz w:val="28"/>
                <w:szCs w:val="28"/>
              </w:rPr>
            </w:pPr>
            <w:proofErr w:type="spellStart"/>
            <w:r w:rsidRPr="005D4247">
              <w:rPr>
                <w:sz w:val="28"/>
                <w:szCs w:val="28"/>
              </w:rPr>
              <w:t>Гербекова</w:t>
            </w:r>
            <w:proofErr w:type="spellEnd"/>
            <w:r w:rsidRPr="005D4247">
              <w:rPr>
                <w:sz w:val="28"/>
                <w:szCs w:val="28"/>
              </w:rPr>
              <w:t xml:space="preserve"> Ирина </w:t>
            </w:r>
            <w:proofErr w:type="spellStart"/>
            <w:r w:rsidRPr="005D4247">
              <w:rPr>
                <w:sz w:val="28"/>
                <w:szCs w:val="28"/>
              </w:rPr>
              <w:t>Джашаовна</w:t>
            </w:r>
            <w:proofErr w:type="spellEnd"/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  <w:r w:rsidRPr="005D4247">
              <w:rPr>
                <w:sz w:val="28"/>
                <w:szCs w:val="28"/>
              </w:rPr>
              <w:t>- Министр здравоохранения Карачаево-Черкесской Республики</w:t>
            </w: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</w:tr>
      <w:tr w:rsidR="00A86CA8" w:rsidRPr="005D4247" w:rsidTr="005D4247">
        <w:tc>
          <w:tcPr>
            <w:tcW w:w="2988" w:type="dxa"/>
            <w:shd w:val="clear" w:color="auto" w:fill="auto"/>
          </w:tcPr>
          <w:p w:rsidR="00A86CA8" w:rsidRPr="005D4247" w:rsidRDefault="00A86CA8" w:rsidP="001C24CD">
            <w:pPr>
              <w:rPr>
                <w:sz w:val="28"/>
                <w:szCs w:val="28"/>
              </w:rPr>
            </w:pPr>
          </w:p>
        </w:tc>
        <w:tc>
          <w:tcPr>
            <w:tcW w:w="6819" w:type="dxa"/>
            <w:shd w:val="clear" w:color="auto" w:fill="auto"/>
            <w:vAlign w:val="center"/>
          </w:tcPr>
          <w:p w:rsidR="00A86CA8" w:rsidRPr="005D4247" w:rsidRDefault="00A86CA8" w:rsidP="001C24CD">
            <w:pPr>
              <w:rPr>
                <w:sz w:val="28"/>
                <w:szCs w:val="28"/>
              </w:rPr>
            </w:pP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014201">
            <w:pPr>
              <w:rPr>
                <w:sz w:val="28"/>
                <w:szCs w:val="28"/>
              </w:rPr>
            </w:pPr>
            <w:proofErr w:type="spellStart"/>
            <w:r w:rsidRPr="005D4247">
              <w:rPr>
                <w:sz w:val="28"/>
                <w:szCs w:val="28"/>
              </w:rPr>
              <w:t>Казиев</w:t>
            </w:r>
            <w:proofErr w:type="spellEnd"/>
            <w:r w:rsidRPr="005D4247">
              <w:rPr>
                <w:sz w:val="28"/>
                <w:szCs w:val="28"/>
              </w:rPr>
              <w:t xml:space="preserve"> Хусейн Магомедович</w:t>
            </w:r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  <w:r w:rsidRPr="005D4247">
              <w:rPr>
                <w:sz w:val="28"/>
                <w:szCs w:val="28"/>
              </w:rPr>
              <w:t xml:space="preserve">- Глава администрации </w:t>
            </w:r>
            <w:proofErr w:type="spellStart"/>
            <w:proofErr w:type="gramStart"/>
            <w:r w:rsidRPr="005D4247">
              <w:rPr>
                <w:sz w:val="28"/>
                <w:szCs w:val="28"/>
              </w:rPr>
              <w:t>Прикубанского</w:t>
            </w:r>
            <w:proofErr w:type="spellEnd"/>
            <w:r w:rsidRPr="005D4247">
              <w:rPr>
                <w:sz w:val="28"/>
                <w:szCs w:val="28"/>
              </w:rPr>
              <w:t xml:space="preserve">  муниципального</w:t>
            </w:r>
            <w:proofErr w:type="gramEnd"/>
            <w:r w:rsidRPr="005D4247">
              <w:rPr>
                <w:sz w:val="28"/>
                <w:szCs w:val="28"/>
              </w:rPr>
              <w:t xml:space="preserve"> района (по согласованию)</w:t>
            </w: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014201">
            <w:pPr>
              <w:rPr>
                <w:sz w:val="28"/>
                <w:szCs w:val="28"/>
              </w:rPr>
            </w:pPr>
            <w:r w:rsidRPr="005D4247">
              <w:rPr>
                <w:sz w:val="28"/>
                <w:szCs w:val="28"/>
              </w:rPr>
              <w:t xml:space="preserve">Карданов </w:t>
            </w:r>
            <w:proofErr w:type="spellStart"/>
            <w:r w:rsidRPr="005D4247">
              <w:rPr>
                <w:sz w:val="28"/>
                <w:szCs w:val="28"/>
              </w:rPr>
              <w:t>Солтан</w:t>
            </w:r>
            <w:proofErr w:type="spellEnd"/>
            <w:r w:rsidRPr="005D4247">
              <w:rPr>
                <w:sz w:val="28"/>
                <w:szCs w:val="28"/>
              </w:rPr>
              <w:t xml:space="preserve"> </w:t>
            </w:r>
            <w:proofErr w:type="spellStart"/>
            <w:r w:rsidRPr="005D4247">
              <w:rPr>
                <w:sz w:val="28"/>
                <w:szCs w:val="28"/>
              </w:rPr>
              <w:lastRenderedPageBreak/>
              <w:t>Нурдинович</w:t>
            </w:r>
            <w:proofErr w:type="spellEnd"/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  <w:r w:rsidRPr="005D4247">
              <w:rPr>
                <w:sz w:val="28"/>
                <w:szCs w:val="28"/>
              </w:rPr>
              <w:lastRenderedPageBreak/>
              <w:t>- Глава администрации Адыге-</w:t>
            </w:r>
            <w:proofErr w:type="gramStart"/>
            <w:r w:rsidRPr="005D4247">
              <w:rPr>
                <w:sz w:val="28"/>
                <w:szCs w:val="28"/>
              </w:rPr>
              <w:t xml:space="preserve">Хабльского  </w:t>
            </w:r>
            <w:r w:rsidRPr="005D4247">
              <w:rPr>
                <w:sz w:val="28"/>
                <w:szCs w:val="28"/>
              </w:rPr>
              <w:lastRenderedPageBreak/>
              <w:t>муниципального</w:t>
            </w:r>
            <w:proofErr w:type="gramEnd"/>
            <w:r w:rsidRPr="005D4247">
              <w:rPr>
                <w:sz w:val="28"/>
                <w:szCs w:val="28"/>
              </w:rPr>
              <w:t xml:space="preserve"> района (по согласованию)</w:t>
            </w: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014201" w:rsidP="001C24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Бесакаев</w:t>
            </w:r>
            <w:proofErr w:type="spellEnd"/>
            <w:r>
              <w:rPr>
                <w:sz w:val="28"/>
                <w:szCs w:val="28"/>
              </w:rPr>
              <w:t xml:space="preserve"> Аслан</w:t>
            </w:r>
          </w:p>
          <w:p w:rsidR="001C24CD" w:rsidRPr="005D4247" w:rsidRDefault="00014201" w:rsidP="001C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Муратович</w:t>
            </w:r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014201">
            <w:pPr>
              <w:rPr>
                <w:sz w:val="28"/>
                <w:szCs w:val="28"/>
              </w:rPr>
            </w:pPr>
            <w:r w:rsidRPr="005D4247">
              <w:rPr>
                <w:sz w:val="28"/>
                <w:szCs w:val="28"/>
              </w:rPr>
              <w:t xml:space="preserve">- </w:t>
            </w:r>
            <w:r w:rsidR="00014201">
              <w:rPr>
                <w:sz w:val="28"/>
                <w:szCs w:val="28"/>
              </w:rPr>
              <w:t>исполняющий обязанности г</w:t>
            </w:r>
            <w:r w:rsidRPr="005D4247">
              <w:rPr>
                <w:sz w:val="28"/>
                <w:szCs w:val="28"/>
              </w:rPr>
              <w:t>лав</w:t>
            </w:r>
            <w:r w:rsidR="00014201">
              <w:rPr>
                <w:sz w:val="28"/>
                <w:szCs w:val="28"/>
              </w:rPr>
              <w:t>ы</w:t>
            </w:r>
            <w:r w:rsidRPr="005D4247">
              <w:rPr>
                <w:sz w:val="28"/>
                <w:szCs w:val="28"/>
              </w:rPr>
              <w:t xml:space="preserve"> администрации Ногайского   муниципального района (по согласованию)</w:t>
            </w: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  <w:proofErr w:type="spellStart"/>
            <w:r w:rsidRPr="005D4247">
              <w:rPr>
                <w:sz w:val="28"/>
                <w:szCs w:val="28"/>
              </w:rPr>
              <w:t>Кратов</w:t>
            </w:r>
            <w:proofErr w:type="spellEnd"/>
            <w:r w:rsidRPr="005D4247">
              <w:rPr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  <w:r w:rsidRPr="005D4247">
              <w:rPr>
                <w:sz w:val="28"/>
                <w:szCs w:val="28"/>
              </w:rPr>
              <w:t>- Министр по делам национальностей массовым коммуникациям и печати</w:t>
            </w: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  <w:proofErr w:type="spellStart"/>
            <w:r w:rsidRPr="005D4247">
              <w:rPr>
                <w:sz w:val="28"/>
                <w:szCs w:val="28"/>
              </w:rPr>
              <w:t>Кущетеров</w:t>
            </w:r>
            <w:proofErr w:type="spellEnd"/>
            <w:r w:rsidRPr="005D4247">
              <w:rPr>
                <w:sz w:val="28"/>
                <w:szCs w:val="28"/>
              </w:rPr>
              <w:t xml:space="preserve"> </w:t>
            </w:r>
          </w:p>
          <w:p w:rsidR="001C24CD" w:rsidRPr="005D4247" w:rsidRDefault="001C24CD" w:rsidP="001C24CD">
            <w:pPr>
              <w:rPr>
                <w:sz w:val="28"/>
                <w:szCs w:val="28"/>
              </w:rPr>
            </w:pPr>
            <w:r w:rsidRPr="005D4247">
              <w:rPr>
                <w:sz w:val="28"/>
                <w:szCs w:val="28"/>
              </w:rPr>
              <w:t xml:space="preserve">Спартак </w:t>
            </w:r>
            <w:proofErr w:type="spellStart"/>
            <w:r w:rsidRPr="005D4247">
              <w:rPr>
                <w:sz w:val="28"/>
                <w:szCs w:val="28"/>
              </w:rPr>
              <w:t>Асхатович</w:t>
            </w:r>
            <w:proofErr w:type="spellEnd"/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014201">
            <w:pPr>
              <w:rPr>
                <w:sz w:val="28"/>
                <w:szCs w:val="28"/>
              </w:rPr>
            </w:pPr>
            <w:r w:rsidRPr="005D4247">
              <w:rPr>
                <w:sz w:val="28"/>
                <w:szCs w:val="28"/>
              </w:rPr>
              <w:t xml:space="preserve">- </w:t>
            </w:r>
            <w:r w:rsidR="00014201">
              <w:rPr>
                <w:sz w:val="28"/>
                <w:szCs w:val="28"/>
              </w:rPr>
              <w:t>г</w:t>
            </w:r>
            <w:r w:rsidRPr="005D4247">
              <w:rPr>
                <w:sz w:val="28"/>
                <w:szCs w:val="28"/>
              </w:rPr>
              <w:t>лава администрации Карачаевского муниципального района (по согласованию)</w:t>
            </w: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  <w:proofErr w:type="spellStart"/>
            <w:r w:rsidRPr="005D4247">
              <w:rPr>
                <w:sz w:val="28"/>
                <w:szCs w:val="28"/>
              </w:rPr>
              <w:t>Лайпанов</w:t>
            </w:r>
            <w:proofErr w:type="spellEnd"/>
            <w:r w:rsidRPr="005D4247">
              <w:rPr>
                <w:sz w:val="28"/>
                <w:szCs w:val="28"/>
              </w:rPr>
              <w:t xml:space="preserve"> </w:t>
            </w:r>
          </w:p>
          <w:p w:rsidR="001C24CD" w:rsidRPr="005D4247" w:rsidRDefault="001C24CD" w:rsidP="001C24CD">
            <w:pPr>
              <w:rPr>
                <w:sz w:val="28"/>
                <w:szCs w:val="28"/>
              </w:rPr>
            </w:pPr>
            <w:r w:rsidRPr="005D4247">
              <w:rPr>
                <w:sz w:val="28"/>
                <w:szCs w:val="28"/>
              </w:rPr>
              <w:t xml:space="preserve">Мурат </w:t>
            </w:r>
            <w:proofErr w:type="spellStart"/>
            <w:r w:rsidRPr="005D4247">
              <w:rPr>
                <w:sz w:val="28"/>
                <w:szCs w:val="28"/>
              </w:rPr>
              <w:t>Алибиевич</w:t>
            </w:r>
            <w:proofErr w:type="spellEnd"/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  <w:r w:rsidRPr="005D4247">
              <w:rPr>
                <w:sz w:val="28"/>
                <w:szCs w:val="28"/>
              </w:rPr>
              <w:t>- глав</w:t>
            </w:r>
            <w:r w:rsidR="00014201">
              <w:rPr>
                <w:sz w:val="28"/>
                <w:szCs w:val="28"/>
              </w:rPr>
              <w:t>а</w:t>
            </w:r>
            <w:r w:rsidRPr="005D4247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5D4247">
              <w:rPr>
                <w:sz w:val="28"/>
                <w:szCs w:val="28"/>
              </w:rPr>
              <w:t>Усть-Джегутинского</w:t>
            </w:r>
            <w:proofErr w:type="spellEnd"/>
            <w:r w:rsidRPr="005D4247">
              <w:rPr>
                <w:sz w:val="28"/>
                <w:szCs w:val="28"/>
              </w:rPr>
              <w:t xml:space="preserve">   </w:t>
            </w:r>
          </w:p>
          <w:p w:rsidR="001C24CD" w:rsidRPr="005D4247" w:rsidRDefault="001C24CD" w:rsidP="001C24CD">
            <w:pPr>
              <w:rPr>
                <w:sz w:val="28"/>
                <w:szCs w:val="28"/>
              </w:rPr>
            </w:pPr>
            <w:r w:rsidRPr="005D4247">
              <w:rPr>
                <w:sz w:val="28"/>
                <w:szCs w:val="28"/>
              </w:rPr>
              <w:t>муниципального района (по согласованию)</w:t>
            </w: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  <w:proofErr w:type="spellStart"/>
            <w:r w:rsidRPr="005D4247">
              <w:rPr>
                <w:sz w:val="28"/>
                <w:szCs w:val="28"/>
              </w:rPr>
              <w:t>Мамбетов</w:t>
            </w:r>
            <w:proofErr w:type="spellEnd"/>
            <w:r w:rsidRPr="005D4247">
              <w:rPr>
                <w:sz w:val="28"/>
                <w:szCs w:val="28"/>
              </w:rPr>
              <w:t xml:space="preserve"> </w:t>
            </w:r>
            <w:proofErr w:type="spellStart"/>
            <w:r w:rsidRPr="005D4247">
              <w:rPr>
                <w:sz w:val="28"/>
                <w:szCs w:val="28"/>
              </w:rPr>
              <w:t>Мурадин</w:t>
            </w:r>
            <w:proofErr w:type="spellEnd"/>
            <w:r w:rsidRPr="005D4247">
              <w:rPr>
                <w:sz w:val="28"/>
                <w:szCs w:val="28"/>
              </w:rPr>
              <w:t xml:space="preserve"> Мухамедович</w:t>
            </w:r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  <w:r w:rsidRPr="005D4247">
              <w:rPr>
                <w:sz w:val="28"/>
                <w:szCs w:val="28"/>
              </w:rPr>
              <w:t xml:space="preserve">- Министр образования и науки Карачаево-Черкесской Республики </w:t>
            </w: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014201">
            <w:pPr>
              <w:rPr>
                <w:sz w:val="28"/>
                <w:szCs w:val="28"/>
              </w:rPr>
            </w:pPr>
            <w:proofErr w:type="spellStart"/>
            <w:r w:rsidRPr="005D4247">
              <w:rPr>
                <w:sz w:val="28"/>
                <w:szCs w:val="28"/>
              </w:rPr>
              <w:t>Напшева</w:t>
            </w:r>
            <w:proofErr w:type="spellEnd"/>
            <w:r w:rsidRPr="005D4247">
              <w:rPr>
                <w:sz w:val="28"/>
                <w:szCs w:val="28"/>
              </w:rPr>
              <w:t xml:space="preserve"> Ирина Муратовна</w:t>
            </w:r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132777">
            <w:pPr>
              <w:rPr>
                <w:sz w:val="28"/>
                <w:szCs w:val="28"/>
              </w:rPr>
            </w:pPr>
            <w:r w:rsidRPr="005D4247">
              <w:rPr>
                <w:sz w:val="28"/>
                <w:szCs w:val="28"/>
              </w:rPr>
              <w:t>- Начальник отдела по кадровой и правовой работе</w:t>
            </w:r>
            <w:r w:rsidR="00132777" w:rsidRPr="005D4247">
              <w:rPr>
                <w:sz w:val="28"/>
                <w:szCs w:val="28"/>
              </w:rPr>
              <w:t xml:space="preserve"> Министерства физической культуры и спорта Карачаево-Черкесской Республики</w:t>
            </w: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  <w:proofErr w:type="spellStart"/>
            <w:r w:rsidRPr="005D4247">
              <w:rPr>
                <w:sz w:val="28"/>
                <w:szCs w:val="28"/>
              </w:rPr>
              <w:t>Ниров</w:t>
            </w:r>
            <w:proofErr w:type="spellEnd"/>
            <w:r w:rsidRPr="005D4247">
              <w:rPr>
                <w:sz w:val="28"/>
                <w:szCs w:val="28"/>
              </w:rPr>
              <w:t xml:space="preserve"> </w:t>
            </w:r>
            <w:proofErr w:type="spellStart"/>
            <w:r w:rsidRPr="005D4247">
              <w:rPr>
                <w:sz w:val="28"/>
                <w:szCs w:val="28"/>
              </w:rPr>
              <w:t>Мухаджир</w:t>
            </w:r>
            <w:proofErr w:type="spellEnd"/>
            <w:r w:rsidRPr="005D4247">
              <w:rPr>
                <w:sz w:val="28"/>
                <w:szCs w:val="28"/>
              </w:rPr>
              <w:t xml:space="preserve"> </w:t>
            </w:r>
            <w:proofErr w:type="spellStart"/>
            <w:r w:rsidRPr="005D4247">
              <w:rPr>
                <w:sz w:val="28"/>
                <w:szCs w:val="28"/>
              </w:rPr>
              <w:t>Чагбанович</w:t>
            </w:r>
            <w:proofErr w:type="spellEnd"/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  <w:r w:rsidRPr="005D4247">
              <w:rPr>
                <w:sz w:val="28"/>
                <w:szCs w:val="28"/>
              </w:rPr>
              <w:t>- Глава администрации Абазинского муниципального района (по согласованию)</w:t>
            </w: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  <w:proofErr w:type="spellStart"/>
            <w:r w:rsidRPr="005D4247">
              <w:rPr>
                <w:sz w:val="28"/>
                <w:szCs w:val="28"/>
              </w:rPr>
              <w:t>Тамбиев</w:t>
            </w:r>
            <w:proofErr w:type="spellEnd"/>
          </w:p>
          <w:p w:rsidR="001C24CD" w:rsidRPr="005D4247" w:rsidRDefault="001C24CD" w:rsidP="001C24CD">
            <w:pPr>
              <w:rPr>
                <w:sz w:val="28"/>
                <w:szCs w:val="28"/>
              </w:rPr>
            </w:pPr>
            <w:r w:rsidRPr="005D4247">
              <w:rPr>
                <w:sz w:val="28"/>
                <w:szCs w:val="28"/>
              </w:rPr>
              <w:t xml:space="preserve"> Руслан </w:t>
            </w:r>
            <w:proofErr w:type="spellStart"/>
            <w:r w:rsidRPr="005D4247">
              <w:rPr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014201">
            <w:pPr>
              <w:rPr>
                <w:sz w:val="28"/>
                <w:szCs w:val="28"/>
              </w:rPr>
            </w:pPr>
            <w:r w:rsidRPr="005D4247">
              <w:rPr>
                <w:sz w:val="28"/>
                <w:szCs w:val="28"/>
              </w:rPr>
              <w:t xml:space="preserve">- </w:t>
            </w:r>
            <w:r w:rsidR="00014201">
              <w:rPr>
                <w:sz w:val="28"/>
                <w:szCs w:val="28"/>
              </w:rPr>
              <w:t>руководитель мэрии (м</w:t>
            </w:r>
            <w:r w:rsidRPr="005D4247">
              <w:rPr>
                <w:sz w:val="28"/>
                <w:szCs w:val="28"/>
              </w:rPr>
              <w:t>эр</w:t>
            </w:r>
            <w:r w:rsidR="00014201">
              <w:rPr>
                <w:sz w:val="28"/>
                <w:szCs w:val="28"/>
              </w:rPr>
              <w:t>)</w:t>
            </w:r>
            <w:r w:rsidRPr="005D4247">
              <w:rPr>
                <w:sz w:val="28"/>
                <w:szCs w:val="28"/>
              </w:rPr>
              <w:t xml:space="preserve"> муниципального образования г. Черкесска (по согласованию)</w:t>
            </w: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014201">
            <w:pPr>
              <w:rPr>
                <w:sz w:val="28"/>
                <w:szCs w:val="28"/>
              </w:rPr>
            </w:pPr>
            <w:proofErr w:type="spellStart"/>
            <w:r w:rsidRPr="005D4247">
              <w:rPr>
                <w:sz w:val="28"/>
                <w:szCs w:val="28"/>
              </w:rPr>
              <w:t>Текеев</w:t>
            </w:r>
            <w:proofErr w:type="spellEnd"/>
            <w:r w:rsidRPr="005D4247">
              <w:rPr>
                <w:sz w:val="28"/>
                <w:szCs w:val="28"/>
              </w:rPr>
              <w:t xml:space="preserve"> Руслан </w:t>
            </w:r>
            <w:proofErr w:type="spellStart"/>
            <w:r w:rsidRPr="005D4247">
              <w:rPr>
                <w:sz w:val="28"/>
                <w:szCs w:val="28"/>
              </w:rPr>
              <w:t>Умарович</w:t>
            </w:r>
            <w:proofErr w:type="spellEnd"/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  <w:r w:rsidRPr="005D4247">
              <w:rPr>
                <w:sz w:val="28"/>
                <w:szCs w:val="28"/>
              </w:rPr>
              <w:t>- Мэр г. Карачаевска (по согласованию)</w:t>
            </w: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014201">
            <w:pPr>
              <w:rPr>
                <w:sz w:val="28"/>
                <w:szCs w:val="28"/>
              </w:rPr>
            </w:pPr>
            <w:proofErr w:type="spellStart"/>
            <w:r w:rsidRPr="005D4247">
              <w:rPr>
                <w:sz w:val="28"/>
                <w:szCs w:val="28"/>
              </w:rPr>
              <w:t>Тенц</w:t>
            </w:r>
            <w:proofErr w:type="spellEnd"/>
            <w:r w:rsidRPr="005D4247">
              <w:rPr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6819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  <w:r w:rsidRPr="005D4247">
              <w:rPr>
                <w:sz w:val="28"/>
                <w:szCs w:val="28"/>
              </w:rPr>
              <w:t>- Начальник отдела физической культуры и спорта</w:t>
            </w:r>
            <w:r w:rsidR="00132777" w:rsidRPr="005D4247">
              <w:rPr>
                <w:sz w:val="28"/>
                <w:szCs w:val="28"/>
              </w:rPr>
              <w:t xml:space="preserve"> Министерства физической культуры и спорта Карачаево-Черкесской Республики</w:t>
            </w: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014201">
            <w:pPr>
              <w:rPr>
                <w:sz w:val="28"/>
                <w:szCs w:val="28"/>
              </w:rPr>
            </w:pPr>
            <w:proofErr w:type="spellStart"/>
            <w:r w:rsidRPr="005D4247">
              <w:rPr>
                <w:sz w:val="28"/>
                <w:szCs w:val="28"/>
              </w:rPr>
              <w:t>Хубиев</w:t>
            </w:r>
            <w:proofErr w:type="spellEnd"/>
            <w:r w:rsidRPr="005D4247">
              <w:rPr>
                <w:sz w:val="28"/>
                <w:szCs w:val="28"/>
              </w:rPr>
              <w:t xml:space="preserve"> </w:t>
            </w:r>
            <w:proofErr w:type="spellStart"/>
            <w:r w:rsidRPr="005D4247">
              <w:rPr>
                <w:sz w:val="28"/>
                <w:szCs w:val="28"/>
              </w:rPr>
              <w:t>Сатдан</w:t>
            </w:r>
            <w:proofErr w:type="spellEnd"/>
            <w:r w:rsidRPr="005D4247">
              <w:rPr>
                <w:sz w:val="28"/>
                <w:szCs w:val="28"/>
              </w:rPr>
              <w:t xml:space="preserve"> </w:t>
            </w:r>
            <w:proofErr w:type="spellStart"/>
            <w:r w:rsidRPr="005D4247">
              <w:rPr>
                <w:sz w:val="28"/>
                <w:szCs w:val="28"/>
              </w:rPr>
              <w:t>Хамзатович</w:t>
            </w:r>
            <w:proofErr w:type="spellEnd"/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906CC3" w:rsidP="001C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="00014201">
              <w:rPr>
                <w:sz w:val="28"/>
                <w:szCs w:val="28"/>
              </w:rPr>
              <w:t>сполняющий обязанности</w:t>
            </w:r>
            <w:r w:rsidR="001C24CD" w:rsidRPr="005D4247">
              <w:rPr>
                <w:sz w:val="28"/>
                <w:szCs w:val="28"/>
              </w:rPr>
              <w:t xml:space="preserve"> главы администрации </w:t>
            </w:r>
            <w:proofErr w:type="spellStart"/>
            <w:r w:rsidR="001C24CD" w:rsidRPr="005D4247">
              <w:rPr>
                <w:sz w:val="28"/>
                <w:szCs w:val="28"/>
              </w:rPr>
              <w:t>Зеленчукского</w:t>
            </w:r>
            <w:proofErr w:type="spellEnd"/>
            <w:r w:rsidR="001C24CD" w:rsidRPr="005D4247"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  <w:r w:rsidRPr="005D4247">
              <w:rPr>
                <w:sz w:val="28"/>
                <w:szCs w:val="28"/>
              </w:rPr>
              <w:t>Чаушева Светлана Магомедовна</w:t>
            </w:r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  <w:r w:rsidRPr="005D4247">
              <w:rPr>
                <w:sz w:val="28"/>
                <w:szCs w:val="28"/>
              </w:rPr>
              <w:t>- Начальник отдела бухгалтерского учета контроля и планирования</w:t>
            </w:r>
            <w:r w:rsidR="00132777" w:rsidRPr="005D4247">
              <w:rPr>
                <w:sz w:val="28"/>
                <w:szCs w:val="28"/>
              </w:rPr>
              <w:t xml:space="preserve"> Министерства физической культуры и спорта Карачаево-Черкесской Республики</w:t>
            </w: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  <w:tc>
          <w:tcPr>
            <w:tcW w:w="6819" w:type="dxa"/>
            <w:shd w:val="clear" w:color="auto" w:fill="auto"/>
            <w:vAlign w:val="center"/>
          </w:tcPr>
          <w:p w:rsidR="001C24CD" w:rsidRPr="005D4247" w:rsidRDefault="001C24CD" w:rsidP="001C24CD">
            <w:pPr>
              <w:rPr>
                <w:sz w:val="28"/>
                <w:szCs w:val="28"/>
              </w:rPr>
            </w:pPr>
          </w:p>
        </w:tc>
      </w:tr>
      <w:tr w:rsidR="001C24CD" w:rsidRPr="005D4247" w:rsidTr="005D4247">
        <w:tc>
          <w:tcPr>
            <w:tcW w:w="2988" w:type="dxa"/>
            <w:shd w:val="clear" w:color="auto" w:fill="auto"/>
          </w:tcPr>
          <w:p w:rsidR="001C24CD" w:rsidRPr="005D4247" w:rsidRDefault="00014201" w:rsidP="001C24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Сеит</w:t>
            </w:r>
            <w:proofErr w:type="spellEnd"/>
            <w:r>
              <w:rPr>
                <w:sz w:val="28"/>
                <w:szCs w:val="28"/>
              </w:rPr>
              <w:t>-Али</w:t>
            </w:r>
          </w:p>
          <w:p w:rsidR="001C24CD" w:rsidRPr="005D4247" w:rsidRDefault="00014201" w:rsidP="001C24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Клычгериевич</w:t>
            </w:r>
            <w:proofErr w:type="spellEnd"/>
          </w:p>
        </w:tc>
        <w:tc>
          <w:tcPr>
            <w:tcW w:w="6819" w:type="dxa"/>
            <w:shd w:val="clear" w:color="auto" w:fill="auto"/>
            <w:vAlign w:val="center"/>
          </w:tcPr>
          <w:p w:rsidR="001C24CD" w:rsidRDefault="001C24CD" w:rsidP="001C24CD">
            <w:pPr>
              <w:rPr>
                <w:sz w:val="28"/>
                <w:szCs w:val="28"/>
              </w:rPr>
            </w:pPr>
            <w:r w:rsidRPr="005D4247">
              <w:rPr>
                <w:sz w:val="28"/>
                <w:szCs w:val="28"/>
              </w:rPr>
              <w:t xml:space="preserve">- </w:t>
            </w:r>
            <w:r w:rsidR="00906CC3">
              <w:rPr>
                <w:sz w:val="28"/>
                <w:szCs w:val="28"/>
              </w:rPr>
              <w:t>исполняющий обязанности</w:t>
            </w:r>
            <w:r w:rsidR="00906CC3" w:rsidRPr="005D4247">
              <w:rPr>
                <w:sz w:val="28"/>
                <w:szCs w:val="28"/>
              </w:rPr>
              <w:t xml:space="preserve"> </w:t>
            </w:r>
            <w:r w:rsidR="00906CC3">
              <w:rPr>
                <w:sz w:val="28"/>
                <w:szCs w:val="28"/>
              </w:rPr>
              <w:t>г</w:t>
            </w:r>
            <w:r w:rsidRPr="005D4247">
              <w:rPr>
                <w:sz w:val="28"/>
                <w:szCs w:val="28"/>
              </w:rPr>
              <w:t xml:space="preserve">лава администрации </w:t>
            </w:r>
            <w:proofErr w:type="spellStart"/>
            <w:r w:rsidRPr="005D4247">
              <w:rPr>
                <w:sz w:val="28"/>
                <w:szCs w:val="28"/>
              </w:rPr>
              <w:t>Урупского</w:t>
            </w:r>
            <w:proofErr w:type="spellEnd"/>
            <w:r w:rsidRPr="005D4247">
              <w:rPr>
                <w:sz w:val="28"/>
                <w:szCs w:val="28"/>
              </w:rPr>
              <w:t xml:space="preserve">   муниципального района (по согласованию)</w:t>
            </w:r>
          </w:p>
          <w:p w:rsidR="00014201" w:rsidRPr="005D4247" w:rsidRDefault="00014201" w:rsidP="001C24CD">
            <w:pPr>
              <w:rPr>
                <w:sz w:val="28"/>
                <w:szCs w:val="28"/>
              </w:rPr>
            </w:pPr>
          </w:p>
        </w:tc>
      </w:tr>
      <w:tr w:rsidR="00132777" w:rsidRPr="005D4247" w:rsidTr="005D4247">
        <w:tc>
          <w:tcPr>
            <w:tcW w:w="2988" w:type="dxa"/>
            <w:shd w:val="clear" w:color="auto" w:fill="auto"/>
          </w:tcPr>
          <w:p w:rsidR="00132777" w:rsidRPr="005D4247" w:rsidRDefault="00132777" w:rsidP="00906CC3">
            <w:pPr>
              <w:rPr>
                <w:sz w:val="28"/>
                <w:szCs w:val="28"/>
              </w:rPr>
            </w:pPr>
            <w:r w:rsidRPr="005D4247">
              <w:rPr>
                <w:sz w:val="28"/>
                <w:szCs w:val="28"/>
              </w:rPr>
              <w:lastRenderedPageBreak/>
              <w:t xml:space="preserve">Эльканов Рустам </w:t>
            </w:r>
            <w:proofErr w:type="spellStart"/>
            <w:r w:rsidRPr="005D4247">
              <w:rPr>
                <w:sz w:val="28"/>
                <w:szCs w:val="28"/>
              </w:rPr>
              <w:t>Ханафиевич</w:t>
            </w:r>
            <w:proofErr w:type="spellEnd"/>
          </w:p>
        </w:tc>
        <w:tc>
          <w:tcPr>
            <w:tcW w:w="6819" w:type="dxa"/>
            <w:shd w:val="clear" w:color="auto" w:fill="auto"/>
            <w:vAlign w:val="center"/>
          </w:tcPr>
          <w:p w:rsidR="00132777" w:rsidRPr="005D4247" w:rsidRDefault="00132777" w:rsidP="00132777">
            <w:pPr>
              <w:rPr>
                <w:sz w:val="28"/>
                <w:szCs w:val="28"/>
              </w:rPr>
            </w:pPr>
            <w:r w:rsidRPr="005D4247">
              <w:rPr>
                <w:sz w:val="28"/>
                <w:szCs w:val="28"/>
              </w:rPr>
              <w:t>- Министр финансов Карачаево-Черкесской Республики</w:t>
            </w:r>
          </w:p>
        </w:tc>
      </w:tr>
      <w:tr w:rsidR="00132777" w:rsidRPr="005D4247" w:rsidTr="005D4247">
        <w:tc>
          <w:tcPr>
            <w:tcW w:w="2988" w:type="dxa"/>
            <w:shd w:val="clear" w:color="auto" w:fill="auto"/>
          </w:tcPr>
          <w:p w:rsidR="00132777" w:rsidRPr="005D4247" w:rsidRDefault="00132777" w:rsidP="00132777">
            <w:pPr>
              <w:rPr>
                <w:sz w:val="28"/>
                <w:szCs w:val="28"/>
              </w:rPr>
            </w:pPr>
          </w:p>
        </w:tc>
        <w:tc>
          <w:tcPr>
            <w:tcW w:w="6819" w:type="dxa"/>
            <w:shd w:val="clear" w:color="auto" w:fill="auto"/>
            <w:vAlign w:val="center"/>
          </w:tcPr>
          <w:p w:rsidR="00132777" w:rsidRPr="005D4247" w:rsidRDefault="00132777" w:rsidP="00132777">
            <w:pPr>
              <w:rPr>
                <w:sz w:val="28"/>
                <w:szCs w:val="28"/>
              </w:rPr>
            </w:pPr>
          </w:p>
        </w:tc>
      </w:tr>
      <w:tr w:rsidR="00132777" w:rsidRPr="005D4247" w:rsidTr="005D4247">
        <w:tc>
          <w:tcPr>
            <w:tcW w:w="2988" w:type="dxa"/>
            <w:shd w:val="clear" w:color="auto" w:fill="auto"/>
          </w:tcPr>
          <w:p w:rsidR="00132777" w:rsidRPr="005D4247" w:rsidRDefault="00132777" w:rsidP="00906CC3">
            <w:pPr>
              <w:rPr>
                <w:sz w:val="28"/>
                <w:szCs w:val="28"/>
              </w:rPr>
            </w:pPr>
            <w:proofErr w:type="spellStart"/>
            <w:r w:rsidRPr="005D4247">
              <w:rPr>
                <w:sz w:val="28"/>
                <w:szCs w:val="28"/>
              </w:rPr>
              <w:t>Эркенов</w:t>
            </w:r>
            <w:proofErr w:type="spellEnd"/>
            <w:r w:rsidRPr="005D4247">
              <w:rPr>
                <w:sz w:val="28"/>
                <w:szCs w:val="28"/>
              </w:rPr>
              <w:t xml:space="preserve"> </w:t>
            </w:r>
            <w:proofErr w:type="spellStart"/>
            <w:r w:rsidRPr="005D4247">
              <w:rPr>
                <w:sz w:val="28"/>
                <w:szCs w:val="28"/>
              </w:rPr>
              <w:t>Анзор</w:t>
            </w:r>
            <w:proofErr w:type="spellEnd"/>
            <w:r w:rsidRPr="005D4247">
              <w:rPr>
                <w:sz w:val="28"/>
                <w:szCs w:val="28"/>
              </w:rPr>
              <w:t xml:space="preserve"> </w:t>
            </w:r>
            <w:proofErr w:type="spellStart"/>
            <w:r w:rsidRPr="005D4247">
              <w:rPr>
                <w:sz w:val="28"/>
                <w:szCs w:val="28"/>
              </w:rPr>
              <w:t>Назирович</w:t>
            </w:r>
            <w:proofErr w:type="spellEnd"/>
          </w:p>
        </w:tc>
        <w:tc>
          <w:tcPr>
            <w:tcW w:w="6819" w:type="dxa"/>
            <w:shd w:val="clear" w:color="auto" w:fill="auto"/>
            <w:vAlign w:val="center"/>
          </w:tcPr>
          <w:p w:rsidR="00132777" w:rsidRPr="005D4247" w:rsidRDefault="00132777" w:rsidP="00906CC3">
            <w:pPr>
              <w:rPr>
                <w:sz w:val="28"/>
                <w:szCs w:val="28"/>
              </w:rPr>
            </w:pPr>
            <w:r w:rsidRPr="005D4247">
              <w:rPr>
                <w:color w:val="000000"/>
                <w:sz w:val="28"/>
                <w:szCs w:val="28"/>
              </w:rPr>
              <w:t xml:space="preserve">- </w:t>
            </w:r>
            <w:r w:rsidR="00906CC3">
              <w:rPr>
                <w:color w:val="000000"/>
                <w:sz w:val="28"/>
                <w:szCs w:val="28"/>
              </w:rPr>
              <w:t>н</w:t>
            </w:r>
            <w:r w:rsidRPr="005D4247">
              <w:rPr>
                <w:color w:val="000000"/>
                <w:sz w:val="28"/>
                <w:szCs w:val="28"/>
              </w:rPr>
              <w:t>ачальник Управления Карачаево-Черкесской Республики по делам молодежи</w:t>
            </w:r>
          </w:p>
        </w:tc>
      </w:tr>
    </w:tbl>
    <w:p w:rsidR="00A41D48" w:rsidRDefault="00A41D48" w:rsidP="00602182">
      <w:pPr>
        <w:jc w:val="both"/>
      </w:pPr>
    </w:p>
    <w:p w:rsidR="00132777" w:rsidRDefault="00132777" w:rsidP="00602182">
      <w:pPr>
        <w:jc w:val="both"/>
      </w:pPr>
    </w:p>
    <w:p w:rsidR="00F74E68" w:rsidRDefault="00F74E68" w:rsidP="00602182">
      <w:pPr>
        <w:jc w:val="both"/>
      </w:pPr>
    </w:p>
    <w:p w:rsidR="00F74E68" w:rsidRDefault="00F74E68" w:rsidP="00602182">
      <w:pPr>
        <w:jc w:val="both"/>
      </w:pPr>
    </w:p>
    <w:p w:rsidR="00F74E68" w:rsidRDefault="00F74E68" w:rsidP="00602182">
      <w:pPr>
        <w:jc w:val="both"/>
      </w:pPr>
    </w:p>
    <w:p w:rsidR="00F74E68" w:rsidRDefault="00F74E68" w:rsidP="00602182">
      <w:pPr>
        <w:jc w:val="both"/>
      </w:pPr>
    </w:p>
    <w:p w:rsidR="00F74E68" w:rsidRDefault="00F74E68" w:rsidP="00602182">
      <w:pPr>
        <w:jc w:val="both"/>
      </w:pPr>
    </w:p>
    <w:p w:rsidR="00F74E68" w:rsidRDefault="00F74E68" w:rsidP="00602182">
      <w:pPr>
        <w:jc w:val="both"/>
      </w:pPr>
    </w:p>
    <w:p w:rsidR="00F74E68" w:rsidRDefault="00F74E68" w:rsidP="00602182">
      <w:pPr>
        <w:jc w:val="both"/>
      </w:pPr>
    </w:p>
    <w:p w:rsidR="00F74E68" w:rsidRDefault="00F74E68" w:rsidP="00602182">
      <w:pPr>
        <w:jc w:val="both"/>
      </w:pPr>
    </w:p>
    <w:p w:rsidR="00F74E68" w:rsidRDefault="00F74E68" w:rsidP="00602182">
      <w:pPr>
        <w:jc w:val="both"/>
      </w:pPr>
    </w:p>
    <w:p w:rsidR="00F74E68" w:rsidRDefault="00F74E68" w:rsidP="00602182">
      <w:pPr>
        <w:jc w:val="both"/>
      </w:pPr>
    </w:p>
    <w:p w:rsidR="00F74E68" w:rsidRDefault="00F74E68" w:rsidP="00602182">
      <w:pPr>
        <w:jc w:val="both"/>
      </w:pPr>
    </w:p>
    <w:p w:rsidR="00F74E68" w:rsidRDefault="00F74E68" w:rsidP="00602182">
      <w:pPr>
        <w:jc w:val="both"/>
      </w:pPr>
    </w:p>
    <w:p w:rsidR="00F74E68" w:rsidRDefault="00F74E68" w:rsidP="00602182">
      <w:pPr>
        <w:jc w:val="both"/>
      </w:pPr>
    </w:p>
    <w:p w:rsidR="00F74E68" w:rsidRDefault="00F74E68" w:rsidP="00602182">
      <w:pPr>
        <w:jc w:val="both"/>
      </w:pPr>
    </w:p>
    <w:p w:rsidR="00F74E68" w:rsidRDefault="00F74E68" w:rsidP="00602182">
      <w:pPr>
        <w:jc w:val="both"/>
      </w:pPr>
    </w:p>
    <w:p w:rsidR="00F74E68" w:rsidRDefault="00F74E68" w:rsidP="00602182">
      <w:pPr>
        <w:jc w:val="both"/>
      </w:pPr>
    </w:p>
    <w:p w:rsidR="00F74E68" w:rsidRDefault="00F74E68" w:rsidP="00602182">
      <w:pPr>
        <w:jc w:val="both"/>
      </w:pPr>
    </w:p>
    <w:p w:rsidR="00F74E68" w:rsidRDefault="00F74E68" w:rsidP="00602182">
      <w:pPr>
        <w:jc w:val="both"/>
      </w:pPr>
    </w:p>
    <w:p w:rsidR="00F74E68" w:rsidRDefault="00F74E68" w:rsidP="00602182">
      <w:pPr>
        <w:jc w:val="both"/>
      </w:pPr>
    </w:p>
    <w:p w:rsidR="00F74E68" w:rsidRDefault="00F74E68" w:rsidP="00602182">
      <w:pPr>
        <w:jc w:val="both"/>
      </w:pPr>
    </w:p>
    <w:p w:rsidR="00F74E68" w:rsidRDefault="00F74E68" w:rsidP="00602182">
      <w:pPr>
        <w:jc w:val="both"/>
      </w:pPr>
    </w:p>
    <w:p w:rsidR="00F74E68" w:rsidRDefault="00F74E68" w:rsidP="00602182">
      <w:pPr>
        <w:jc w:val="both"/>
      </w:pPr>
    </w:p>
    <w:p w:rsidR="00F74E68" w:rsidRDefault="00F74E68" w:rsidP="00602182">
      <w:pPr>
        <w:jc w:val="both"/>
      </w:pPr>
    </w:p>
    <w:p w:rsidR="00F74E68" w:rsidRDefault="00F74E68" w:rsidP="00602182">
      <w:pPr>
        <w:jc w:val="both"/>
      </w:pPr>
    </w:p>
    <w:p w:rsidR="00F74E68" w:rsidRDefault="00F74E68" w:rsidP="00602182">
      <w:pPr>
        <w:jc w:val="both"/>
      </w:pPr>
    </w:p>
    <w:p w:rsidR="00F74E68" w:rsidRDefault="00F74E68" w:rsidP="00602182">
      <w:pPr>
        <w:jc w:val="both"/>
      </w:pPr>
    </w:p>
    <w:p w:rsidR="00F74E68" w:rsidRDefault="00F74E68" w:rsidP="00602182">
      <w:pPr>
        <w:jc w:val="both"/>
      </w:pPr>
    </w:p>
    <w:p w:rsidR="00F74E68" w:rsidRDefault="00F74E68" w:rsidP="00602182">
      <w:pPr>
        <w:jc w:val="both"/>
      </w:pPr>
    </w:p>
    <w:p w:rsidR="00F74E68" w:rsidRDefault="00F74E68" w:rsidP="00602182">
      <w:pPr>
        <w:jc w:val="both"/>
      </w:pPr>
    </w:p>
    <w:p w:rsidR="00F74E68" w:rsidRDefault="00F74E68" w:rsidP="00602182">
      <w:pPr>
        <w:jc w:val="both"/>
      </w:pPr>
    </w:p>
    <w:p w:rsidR="00F74E68" w:rsidRDefault="00F74E68" w:rsidP="00602182">
      <w:pPr>
        <w:jc w:val="both"/>
      </w:pPr>
    </w:p>
    <w:p w:rsidR="00F74E68" w:rsidRDefault="00F74E68" w:rsidP="00602182">
      <w:pPr>
        <w:jc w:val="both"/>
      </w:pPr>
    </w:p>
    <w:p w:rsidR="00F74E68" w:rsidRDefault="00F74E68" w:rsidP="00602182">
      <w:pPr>
        <w:jc w:val="both"/>
      </w:pPr>
    </w:p>
    <w:p w:rsidR="00F74E68" w:rsidRDefault="00F74E68" w:rsidP="00602182">
      <w:pPr>
        <w:jc w:val="both"/>
      </w:pPr>
    </w:p>
    <w:p w:rsidR="00F74E68" w:rsidRDefault="00F74E68" w:rsidP="00602182">
      <w:pPr>
        <w:jc w:val="both"/>
      </w:pPr>
    </w:p>
    <w:p w:rsidR="00F74E68" w:rsidRDefault="00F74E68" w:rsidP="00602182">
      <w:pPr>
        <w:jc w:val="both"/>
      </w:pPr>
    </w:p>
    <w:p w:rsidR="00EA2AE8" w:rsidRDefault="00EA2AE8" w:rsidP="00602182">
      <w:pPr>
        <w:jc w:val="both"/>
      </w:pPr>
    </w:p>
    <w:p w:rsidR="00EA2AE8" w:rsidRDefault="00EA2AE8" w:rsidP="00602182">
      <w:pPr>
        <w:jc w:val="both"/>
      </w:pPr>
    </w:p>
    <w:p w:rsidR="00EA2AE8" w:rsidRDefault="00EA2AE8" w:rsidP="00E95A0D">
      <w:pPr>
        <w:rPr>
          <w:sz w:val="28"/>
          <w:szCs w:val="28"/>
        </w:rPr>
      </w:pPr>
    </w:p>
    <w:sectPr w:rsidR="00EA2AE8" w:rsidSect="00A86CA8">
      <w:pgSz w:w="11906" w:h="16838"/>
      <w:pgMar w:top="107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C8"/>
    <w:rsid w:val="00014201"/>
    <w:rsid w:val="00082C3C"/>
    <w:rsid w:val="000E2288"/>
    <w:rsid w:val="000F43C6"/>
    <w:rsid w:val="00132777"/>
    <w:rsid w:val="00137C2E"/>
    <w:rsid w:val="001B4FDA"/>
    <w:rsid w:val="001C24CD"/>
    <w:rsid w:val="00200B6F"/>
    <w:rsid w:val="002113A2"/>
    <w:rsid w:val="00213E80"/>
    <w:rsid w:val="00243AF2"/>
    <w:rsid w:val="002558A2"/>
    <w:rsid w:val="00261FC2"/>
    <w:rsid w:val="0027267D"/>
    <w:rsid w:val="002C5858"/>
    <w:rsid w:val="00312EE3"/>
    <w:rsid w:val="00323311"/>
    <w:rsid w:val="003354A1"/>
    <w:rsid w:val="00357B4C"/>
    <w:rsid w:val="00384038"/>
    <w:rsid w:val="003C0790"/>
    <w:rsid w:val="00412E2A"/>
    <w:rsid w:val="004168C4"/>
    <w:rsid w:val="0047040B"/>
    <w:rsid w:val="00492569"/>
    <w:rsid w:val="004C7789"/>
    <w:rsid w:val="00501752"/>
    <w:rsid w:val="00533D5E"/>
    <w:rsid w:val="005361DC"/>
    <w:rsid w:val="0053728D"/>
    <w:rsid w:val="00551EC6"/>
    <w:rsid w:val="005B17C8"/>
    <w:rsid w:val="005D4247"/>
    <w:rsid w:val="00602182"/>
    <w:rsid w:val="0069449B"/>
    <w:rsid w:val="00694F2A"/>
    <w:rsid w:val="006A1E18"/>
    <w:rsid w:val="006A1E52"/>
    <w:rsid w:val="006C568A"/>
    <w:rsid w:val="006D50F9"/>
    <w:rsid w:val="007028E3"/>
    <w:rsid w:val="00707305"/>
    <w:rsid w:val="007274A7"/>
    <w:rsid w:val="0073084D"/>
    <w:rsid w:val="008004C8"/>
    <w:rsid w:val="00852A9C"/>
    <w:rsid w:val="00871C22"/>
    <w:rsid w:val="008A13DE"/>
    <w:rsid w:val="008B65AC"/>
    <w:rsid w:val="008C7BD6"/>
    <w:rsid w:val="008D1530"/>
    <w:rsid w:val="008E207E"/>
    <w:rsid w:val="008F3605"/>
    <w:rsid w:val="00906CC3"/>
    <w:rsid w:val="00936E51"/>
    <w:rsid w:val="00976CBB"/>
    <w:rsid w:val="009944B7"/>
    <w:rsid w:val="009B0D7D"/>
    <w:rsid w:val="009C3644"/>
    <w:rsid w:val="00A069AC"/>
    <w:rsid w:val="00A41D48"/>
    <w:rsid w:val="00A86CA8"/>
    <w:rsid w:val="00AB6468"/>
    <w:rsid w:val="00AD66FD"/>
    <w:rsid w:val="00B32B0F"/>
    <w:rsid w:val="00B4011C"/>
    <w:rsid w:val="00B53F4A"/>
    <w:rsid w:val="00B72E29"/>
    <w:rsid w:val="00BA3557"/>
    <w:rsid w:val="00BF7361"/>
    <w:rsid w:val="00C3393D"/>
    <w:rsid w:val="00C84FAA"/>
    <w:rsid w:val="00CB3345"/>
    <w:rsid w:val="00E210BE"/>
    <w:rsid w:val="00E2330C"/>
    <w:rsid w:val="00E42FB0"/>
    <w:rsid w:val="00E444A5"/>
    <w:rsid w:val="00E57CCE"/>
    <w:rsid w:val="00E6334A"/>
    <w:rsid w:val="00E95A0D"/>
    <w:rsid w:val="00EA2AE8"/>
    <w:rsid w:val="00EA5AEB"/>
    <w:rsid w:val="00EB0D0B"/>
    <w:rsid w:val="00F51580"/>
    <w:rsid w:val="00F74E68"/>
    <w:rsid w:val="00F75894"/>
    <w:rsid w:val="00F87B08"/>
    <w:rsid w:val="00FA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24A65-19E0-4F01-A178-E3DCBBE9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4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2E2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22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6A1E52"/>
    <w:pPr>
      <w:keepNext/>
      <w:outlineLvl w:val="5"/>
    </w:pPr>
    <w:rPr>
      <w:szCs w:val="20"/>
    </w:rPr>
  </w:style>
  <w:style w:type="paragraph" w:styleId="8">
    <w:name w:val="heading 8"/>
    <w:basedOn w:val="a"/>
    <w:next w:val="a"/>
    <w:link w:val="80"/>
    <w:qFormat/>
    <w:rsid w:val="006A1E52"/>
    <w:pPr>
      <w:spacing w:before="240" w:after="60" w:line="276" w:lineRule="auto"/>
      <w:outlineLvl w:val="7"/>
    </w:pPr>
    <w:rPr>
      <w:i/>
      <w:iCs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4C8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B72E2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7028E3"/>
  </w:style>
  <w:style w:type="character" w:styleId="a4">
    <w:name w:val="Hyperlink"/>
    <w:unhideWhenUsed/>
    <w:rsid w:val="007028E3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7028E3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7028E3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link w:val="4"/>
    <w:uiPriority w:val="9"/>
    <w:semiHidden/>
    <w:rsid w:val="000E2288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A1E52"/>
  </w:style>
  <w:style w:type="paragraph" w:styleId="a7">
    <w:name w:val="header"/>
    <w:basedOn w:val="a"/>
    <w:link w:val="a8"/>
    <w:uiPriority w:val="99"/>
    <w:unhideWhenUsed/>
    <w:rsid w:val="006A1E5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6A1E52"/>
    <w:rPr>
      <w:sz w:val="22"/>
      <w:szCs w:val="22"/>
      <w:lang w:eastAsia="en-US"/>
    </w:rPr>
  </w:style>
  <w:style w:type="character" w:customStyle="1" w:styleId="FontStyle27">
    <w:name w:val="Font Style27"/>
    <w:rsid w:val="006A1E52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rsid w:val="006A1E5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6A1E52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">
    <w:name w:val="Style1"/>
    <w:basedOn w:val="a"/>
    <w:rsid w:val="006A1E52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6A1E52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">
    <w:name w:val="Style2"/>
    <w:basedOn w:val="a"/>
    <w:rsid w:val="006A1E52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6A1E52"/>
    <w:pPr>
      <w:widowControl w:val="0"/>
      <w:autoSpaceDE w:val="0"/>
      <w:autoSpaceDN w:val="0"/>
      <w:adjustRightInd w:val="0"/>
      <w:spacing w:line="197" w:lineRule="exact"/>
    </w:pPr>
    <w:rPr>
      <w:rFonts w:eastAsia="Calibri"/>
    </w:rPr>
  </w:style>
  <w:style w:type="character" w:customStyle="1" w:styleId="60">
    <w:name w:val="Заголовок 6 Знак"/>
    <w:link w:val="6"/>
    <w:rsid w:val="006A1E52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link w:val="8"/>
    <w:rsid w:val="006A1E52"/>
    <w:rPr>
      <w:rFonts w:ascii="Times New Roman" w:eastAsia="Times New Roman" w:hAnsi="Times New Roman"/>
      <w:i/>
      <w:iCs/>
      <w:sz w:val="24"/>
      <w:szCs w:val="24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6A1E52"/>
  </w:style>
  <w:style w:type="table" w:styleId="a9">
    <w:name w:val="Table Grid"/>
    <w:basedOn w:val="a1"/>
    <w:uiPriority w:val="59"/>
    <w:rsid w:val="006A1E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nhideWhenUsed/>
    <w:rsid w:val="006A1E5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rsid w:val="006A1E52"/>
    <w:rPr>
      <w:sz w:val="22"/>
      <w:szCs w:val="22"/>
      <w:lang w:eastAsia="en-US"/>
    </w:rPr>
  </w:style>
  <w:style w:type="paragraph" w:customStyle="1" w:styleId="Style7">
    <w:name w:val="Style7"/>
    <w:basedOn w:val="a"/>
    <w:rsid w:val="006A1E52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styleId="HTML">
    <w:name w:val="HTML Preformatted"/>
    <w:basedOn w:val="a"/>
    <w:link w:val="HTML0"/>
    <w:rsid w:val="006A1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A1E52"/>
    <w:rPr>
      <w:rFonts w:ascii="Courier New" w:eastAsia="Times New Roman" w:hAnsi="Courier New" w:cs="Courier New"/>
    </w:rPr>
  </w:style>
  <w:style w:type="paragraph" w:customStyle="1" w:styleId="Style3">
    <w:name w:val="Style3"/>
    <w:basedOn w:val="a"/>
    <w:rsid w:val="006A1E52"/>
    <w:pPr>
      <w:widowControl w:val="0"/>
      <w:autoSpaceDE w:val="0"/>
      <w:autoSpaceDN w:val="0"/>
      <w:adjustRightInd w:val="0"/>
    </w:pPr>
  </w:style>
  <w:style w:type="paragraph" w:styleId="ac">
    <w:name w:val="Title"/>
    <w:basedOn w:val="a"/>
    <w:link w:val="ad"/>
    <w:qFormat/>
    <w:rsid w:val="006A1E52"/>
    <w:pPr>
      <w:jc w:val="center"/>
    </w:pPr>
    <w:rPr>
      <w:b/>
      <w:bCs/>
      <w:sz w:val="26"/>
    </w:rPr>
  </w:style>
  <w:style w:type="character" w:customStyle="1" w:styleId="ad">
    <w:name w:val="Название Знак"/>
    <w:link w:val="ac"/>
    <w:rsid w:val="006A1E52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ConsPlusNormal">
    <w:name w:val="ConsPlusNormal"/>
    <w:rsid w:val="006A1E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"/>
    <w:basedOn w:val="a"/>
    <w:link w:val="af"/>
    <w:rsid w:val="006A1E52"/>
    <w:pPr>
      <w:spacing w:after="120"/>
    </w:pPr>
  </w:style>
  <w:style w:type="character" w:customStyle="1" w:styleId="af">
    <w:name w:val="Основной текст Знак"/>
    <w:link w:val="ae"/>
    <w:rsid w:val="006A1E52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6A1E52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rsid w:val="006A1E5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4">
    <w:name w:val="Style24"/>
    <w:basedOn w:val="a"/>
    <w:rsid w:val="006A1E5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34">
    <w:name w:val="Font Style34"/>
    <w:rsid w:val="006A1E52"/>
    <w:rPr>
      <w:rFonts w:ascii="Cambria" w:hAnsi="Cambria" w:cs="Cambria"/>
      <w:sz w:val="12"/>
      <w:szCs w:val="12"/>
    </w:rPr>
  </w:style>
  <w:style w:type="paragraph" w:customStyle="1" w:styleId="Style22">
    <w:name w:val="Style22"/>
    <w:basedOn w:val="a"/>
    <w:rsid w:val="006A1E52"/>
    <w:pPr>
      <w:widowControl w:val="0"/>
      <w:autoSpaceDE w:val="0"/>
      <w:autoSpaceDN w:val="0"/>
      <w:adjustRightInd w:val="0"/>
      <w:spacing w:line="240" w:lineRule="exact"/>
    </w:pPr>
    <w:rPr>
      <w:rFonts w:eastAsia="Calibri"/>
    </w:rPr>
  </w:style>
  <w:style w:type="paragraph" w:customStyle="1" w:styleId="Style8">
    <w:name w:val="Style8"/>
    <w:basedOn w:val="a"/>
    <w:rsid w:val="006A1E52"/>
    <w:pPr>
      <w:widowControl w:val="0"/>
      <w:autoSpaceDE w:val="0"/>
      <w:autoSpaceDN w:val="0"/>
      <w:adjustRightInd w:val="0"/>
      <w:spacing w:line="173" w:lineRule="exact"/>
      <w:jc w:val="right"/>
    </w:pPr>
    <w:rPr>
      <w:rFonts w:eastAsia="Calibri"/>
    </w:rPr>
  </w:style>
  <w:style w:type="paragraph" w:customStyle="1" w:styleId="Style14">
    <w:name w:val="Style14"/>
    <w:basedOn w:val="a"/>
    <w:rsid w:val="006A1E5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9">
    <w:name w:val="Font Style29"/>
    <w:rsid w:val="006A1E5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0">
    <w:name w:val="Font Style30"/>
    <w:rsid w:val="006A1E52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9">
    <w:name w:val="Font Style39"/>
    <w:rsid w:val="006A1E52"/>
    <w:rPr>
      <w:rFonts w:ascii="Century Gothic" w:hAnsi="Century Gothic" w:cs="Century Gothic"/>
      <w:spacing w:val="10"/>
      <w:sz w:val="12"/>
      <w:szCs w:val="12"/>
    </w:rPr>
  </w:style>
  <w:style w:type="paragraph" w:customStyle="1" w:styleId="Style6">
    <w:name w:val="Style6"/>
    <w:basedOn w:val="a"/>
    <w:rsid w:val="006A1E52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="Calibri"/>
    </w:rPr>
  </w:style>
  <w:style w:type="character" w:customStyle="1" w:styleId="FontStyle40">
    <w:name w:val="Font Style40"/>
    <w:rsid w:val="006A1E52"/>
    <w:rPr>
      <w:rFonts w:ascii="Century Gothic" w:hAnsi="Century Gothic" w:cs="Century Gothic"/>
      <w:sz w:val="12"/>
      <w:szCs w:val="12"/>
    </w:rPr>
  </w:style>
  <w:style w:type="character" w:customStyle="1" w:styleId="FontStyle32">
    <w:name w:val="Font Style32"/>
    <w:rsid w:val="006A1E52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rsid w:val="006A1E5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8">
    <w:name w:val="Font Style28"/>
    <w:rsid w:val="006A1E52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rsid w:val="006A1E52"/>
    <w:rPr>
      <w:rFonts w:ascii="Times New Roman" w:hAnsi="Times New Roman" w:cs="Times New Roman"/>
      <w:sz w:val="16"/>
      <w:szCs w:val="16"/>
    </w:rPr>
  </w:style>
  <w:style w:type="character" w:customStyle="1" w:styleId="FontStyle36">
    <w:name w:val="Font Style36"/>
    <w:rsid w:val="006A1E5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7">
    <w:name w:val="Font Style37"/>
    <w:rsid w:val="006A1E5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1">
    <w:name w:val="Font Style41"/>
    <w:rsid w:val="006A1E52"/>
    <w:rPr>
      <w:rFonts w:ascii="Georgia" w:hAnsi="Georgia" w:cs="Georgia"/>
      <w:sz w:val="16"/>
      <w:szCs w:val="16"/>
    </w:rPr>
  </w:style>
  <w:style w:type="table" w:customStyle="1" w:styleId="12">
    <w:name w:val="Сетка таблицы1"/>
    <w:basedOn w:val="a1"/>
    <w:next w:val="a9"/>
    <w:rsid w:val="005372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1C2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99BDF7FC75F2E39B058025AD1DD0BBCF409515AA0C1F649B03A0v733O" TargetMode="External"/><Relationship Id="rId5" Type="http://schemas.openxmlformats.org/officeDocument/2006/relationships/hyperlink" Target="consultantplus://offline/ref=4C99BDF7FC75F2E39B058025AD1DD0BBCF409515AA0C1F649B03A0v73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DF70D-6C7A-4335-B80B-27E95F89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11132</CharactersWithSpaces>
  <SharedDoc>false</SharedDoc>
  <HLinks>
    <vt:vector size="18" baseType="variant"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65628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consultantplus://offline/ref=4C99BDF7FC75F2E39B058025AD1DD0BBCF409515AA0C1F649B03A0v733O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consultantplus://offline/ref=4C99BDF7FC75F2E39B058025AD1DD0BBCF409515AA0C1F649B03A0v733O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Positronica</cp:lastModifiedBy>
  <cp:revision>2</cp:revision>
  <cp:lastPrinted>2014-10-15T11:43:00Z</cp:lastPrinted>
  <dcterms:created xsi:type="dcterms:W3CDTF">2014-12-25T12:22:00Z</dcterms:created>
  <dcterms:modified xsi:type="dcterms:W3CDTF">2014-12-25T12:22:00Z</dcterms:modified>
</cp:coreProperties>
</file>