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0B7" w:rsidRDefault="0093467F" w:rsidP="001920B7">
      <w:pPr>
        <w:jc w:val="center"/>
        <w:rPr>
          <w:sz w:val="20"/>
        </w:rPr>
      </w:pPr>
      <w:r>
        <w:rPr>
          <w:noProof/>
          <w:sz w:val="20"/>
        </w:rPr>
        <w:drawing>
          <wp:inline distT="0" distB="0" distL="0" distR="0">
            <wp:extent cx="447675" cy="4476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447675" cy="447675"/>
                    </a:xfrm>
                    <a:prstGeom prst="rect">
                      <a:avLst/>
                    </a:prstGeom>
                    <a:noFill/>
                    <a:ln w="9525">
                      <a:noFill/>
                      <a:miter lim="800000"/>
                      <a:headEnd/>
                      <a:tailEnd/>
                    </a:ln>
                  </pic:spPr>
                </pic:pic>
              </a:graphicData>
            </a:graphic>
          </wp:inline>
        </w:drawing>
      </w:r>
    </w:p>
    <w:p w:rsidR="00D921BA" w:rsidRDefault="00D921BA" w:rsidP="001920B7">
      <w:pPr>
        <w:jc w:val="center"/>
        <w:rPr>
          <w:sz w:val="20"/>
        </w:rPr>
      </w:pPr>
    </w:p>
    <w:p w:rsidR="00713BE6" w:rsidRPr="00054104" w:rsidRDefault="00713BE6" w:rsidP="00713BE6">
      <w:pPr>
        <w:jc w:val="center"/>
        <w:rPr>
          <w:b/>
          <w:bCs/>
          <w:sz w:val="28"/>
          <w:szCs w:val="28"/>
        </w:rPr>
      </w:pPr>
      <w:r w:rsidRPr="00054104">
        <w:rPr>
          <w:b/>
          <w:bCs/>
          <w:sz w:val="28"/>
          <w:szCs w:val="28"/>
        </w:rPr>
        <w:t>Министерство физической культур</w:t>
      </w:r>
      <w:r>
        <w:rPr>
          <w:b/>
          <w:bCs/>
          <w:sz w:val="28"/>
          <w:szCs w:val="28"/>
        </w:rPr>
        <w:t xml:space="preserve">ы и </w:t>
      </w:r>
      <w:r w:rsidRPr="00054104">
        <w:rPr>
          <w:b/>
          <w:bCs/>
          <w:sz w:val="28"/>
          <w:szCs w:val="28"/>
        </w:rPr>
        <w:t xml:space="preserve"> спорт</w:t>
      </w:r>
      <w:r>
        <w:rPr>
          <w:b/>
          <w:bCs/>
          <w:sz w:val="28"/>
          <w:szCs w:val="28"/>
        </w:rPr>
        <w:t>а</w:t>
      </w:r>
    </w:p>
    <w:p w:rsidR="00713BE6" w:rsidRDefault="00713BE6" w:rsidP="00713BE6">
      <w:pPr>
        <w:jc w:val="center"/>
        <w:rPr>
          <w:b/>
          <w:bCs/>
          <w:sz w:val="28"/>
          <w:szCs w:val="28"/>
        </w:rPr>
      </w:pPr>
      <w:bookmarkStart w:id="0" w:name="_GoBack"/>
      <w:bookmarkEnd w:id="0"/>
      <w:r w:rsidRPr="00054104">
        <w:rPr>
          <w:b/>
          <w:bCs/>
          <w:sz w:val="28"/>
          <w:szCs w:val="28"/>
        </w:rPr>
        <w:t xml:space="preserve"> Карачаево-Черкесской Республики</w:t>
      </w:r>
    </w:p>
    <w:p w:rsidR="001920B7" w:rsidRDefault="001920B7" w:rsidP="001920B7">
      <w:pPr>
        <w:rPr>
          <w:b/>
          <w:bCs/>
        </w:rPr>
      </w:pPr>
    </w:p>
    <w:p w:rsidR="001920B7" w:rsidRDefault="001920B7" w:rsidP="001920B7">
      <w:pPr>
        <w:jc w:val="center"/>
        <w:rPr>
          <w:b/>
          <w:bCs/>
        </w:rPr>
      </w:pPr>
      <w:proofErr w:type="gramStart"/>
      <w:r>
        <w:rPr>
          <w:b/>
          <w:bCs/>
        </w:rPr>
        <w:t>П</w:t>
      </w:r>
      <w:proofErr w:type="gramEnd"/>
      <w:r>
        <w:rPr>
          <w:b/>
          <w:bCs/>
        </w:rPr>
        <w:t xml:space="preserve"> Р И К А З №_</w:t>
      </w:r>
      <w:r w:rsidR="00C2302A">
        <w:rPr>
          <w:b/>
          <w:bCs/>
        </w:rPr>
        <w:t>___</w:t>
      </w:r>
      <w:r>
        <w:rPr>
          <w:b/>
          <w:bCs/>
        </w:rPr>
        <w:t>__</w:t>
      </w:r>
    </w:p>
    <w:p w:rsidR="001920B7" w:rsidRDefault="001920B7" w:rsidP="001920B7">
      <w:pPr>
        <w:jc w:val="center"/>
        <w:rPr>
          <w:b/>
          <w:bCs/>
        </w:rPr>
      </w:pPr>
    </w:p>
    <w:p w:rsidR="001920B7" w:rsidRDefault="00DC3357" w:rsidP="001920B7">
      <w:pPr>
        <w:jc w:val="both"/>
        <w:rPr>
          <w:bCs/>
        </w:rPr>
      </w:pPr>
      <w:r>
        <w:rPr>
          <w:bCs/>
        </w:rPr>
        <w:t>«____</w:t>
      </w:r>
      <w:r w:rsidR="001920B7">
        <w:rPr>
          <w:bCs/>
        </w:rPr>
        <w:t>»_____</w:t>
      </w:r>
      <w:r>
        <w:rPr>
          <w:bCs/>
        </w:rPr>
        <w:t>____</w:t>
      </w:r>
      <w:r w:rsidR="001920B7">
        <w:rPr>
          <w:bCs/>
        </w:rPr>
        <w:t xml:space="preserve"> 20</w:t>
      </w:r>
      <w:r w:rsidR="00D03D1C">
        <w:rPr>
          <w:bCs/>
        </w:rPr>
        <w:t>1</w:t>
      </w:r>
      <w:r w:rsidR="00C2302A">
        <w:rPr>
          <w:bCs/>
        </w:rPr>
        <w:t>7</w:t>
      </w:r>
      <w:r w:rsidR="001920B7">
        <w:rPr>
          <w:bCs/>
        </w:rPr>
        <w:t>г.                                                                          г</w:t>
      </w:r>
      <w:proofErr w:type="gramStart"/>
      <w:r w:rsidR="001920B7">
        <w:rPr>
          <w:bCs/>
        </w:rPr>
        <w:t>.Ч</w:t>
      </w:r>
      <w:proofErr w:type="gramEnd"/>
      <w:r w:rsidR="001920B7">
        <w:rPr>
          <w:bCs/>
        </w:rPr>
        <w:t>еркесск</w:t>
      </w:r>
    </w:p>
    <w:p w:rsidR="001920B7" w:rsidRPr="00DC3357" w:rsidRDefault="001920B7" w:rsidP="001920B7">
      <w:pPr>
        <w:jc w:val="center"/>
        <w:rPr>
          <w:b/>
          <w:bCs/>
          <w:sz w:val="28"/>
          <w:szCs w:val="28"/>
        </w:rPr>
      </w:pPr>
    </w:p>
    <w:p w:rsidR="004B409E" w:rsidRPr="00DC3357" w:rsidRDefault="004B409E" w:rsidP="00DC3357">
      <w:pPr>
        <w:jc w:val="both"/>
        <w:rPr>
          <w:b/>
          <w:bCs/>
          <w:sz w:val="26"/>
          <w:szCs w:val="26"/>
        </w:rPr>
      </w:pPr>
      <w:r w:rsidRPr="00DC3357">
        <w:rPr>
          <w:b/>
          <w:sz w:val="26"/>
          <w:szCs w:val="26"/>
        </w:rPr>
        <w:t>О</w:t>
      </w:r>
      <w:r w:rsidR="003A1CDA">
        <w:rPr>
          <w:b/>
          <w:sz w:val="26"/>
          <w:szCs w:val="26"/>
        </w:rPr>
        <w:t xml:space="preserve"> </w:t>
      </w:r>
      <w:r w:rsidRPr="00DC3357">
        <w:rPr>
          <w:b/>
          <w:sz w:val="26"/>
          <w:szCs w:val="26"/>
        </w:rPr>
        <w:t>создании конкурсной комиссии</w:t>
      </w:r>
      <w:r w:rsidR="003A1CDA">
        <w:rPr>
          <w:b/>
          <w:sz w:val="26"/>
          <w:szCs w:val="26"/>
        </w:rPr>
        <w:t xml:space="preserve"> </w:t>
      </w:r>
      <w:r w:rsidRPr="00DC3357">
        <w:rPr>
          <w:b/>
          <w:sz w:val="26"/>
          <w:szCs w:val="26"/>
        </w:rPr>
        <w:t>на замещение вакантных должностей  гос</w:t>
      </w:r>
      <w:r w:rsidR="00C009B4" w:rsidRPr="00DC3357">
        <w:rPr>
          <w:b/>
          <w:sz w:val="26"/>
          <w:szCs w:val="26"/>
        </w:rPr>
        <w:t xml:space="preserve">ударственной гражданской </w:t>
      </w:r>
      <w:r w:rsidRPr="00DC3357">
        <w:rPr>
          <w:b/>
          <w:sz w:val="26"/>
          <w:szCs w:val="26"/>
        </w:rPr>
        <w:t>службы и включения гос</w:t>
      </w:r>
      <w:r w:rsidR="00C009B4" w:rsidRPr="00DC3357">
        <w:rPr>
          <w:b/>
          <w:sz w:val="26"/>
          <w:szCs w:val="26"/>
        </w:rPr>
        <w:t xml:space="preserve">ударственных гражданских </w:t>
      </w:r>
      <w:r w:rsidRPr="00DC3357">
        <w:rPr>
          <w:b/>
          <w:sz w:val="26"/>
          <w:szCs w:val="26"/>
        </w:rPr>
        <w:t>служащих в кадровый резерв</w:t>
      </w:r>
    </w:p>
    <w:p w:rsidR="0064789A" w:rsidRPr="003F68C8" w:rsidRDefault="004B409E" w:rsidP="0064789A">
      <w:pPr>
        <w:autoSpaceDE w:val="0"/>
        <w:autoSpaceDN w:val="0"/>
        <w:adjustRightInd w:val="0"/>
        <w:jc w:val="both"/>
        <w:rPr>
          <w:rFonts w:ascii="Times New Roman CYR" w:hAnsi="Times New Roman CYR" w:cs="Times New Roman CYR"/>
          <w:bCs/>
          <w:iCs/>
          <w:color w:val="000000" w:themeColor="text1"/>
          <w:sz w:val="28"/>
          <w:szCs w:val="28"/>
        </w:rPr>
      </w:pPr>
      <w:r w:rsidRPr="00DC3357">
        <w:rPr>
          <w:sz w:val="28"/>
          <w:szCs w:val="28"/>
        </w:rPr>
        <w:tab/>
      </w:r>
      <w:proofErr w:type="gramStart"/>
      <w:r w:rsidR="005F4D48" w:rsidRPr="003F68C8">
        <w:rPr>
          <w:color w:val="000000" w:themeColor="text1"/>
          <w:sz w:val="28"/>
          <w:szCs w:val="28"/>
        </w:rPr>
        <w:t xml:space="preserve">В соответствии с </w:t>
      </w:r>
      <w:hyperlink r:id="rId7" w:history="1">
        <w:r w:rsidR="005F4D48" w:rsidRPr="003F68C8">
          <w:rPr>
            <w:color w:val="000000" w:themeColor="text1"/>
            <w:sz w:val="28"/>
            <w:szCs w:val="28"/>
          </w:rPr>
          <w:t>Федеральным законом</w:t>
        </w:r>
      </w:hyperlink>
      <w:r w:rsidR="005F4D48" w:rsidRPr="003F68C8">
        <w:rPr>
          <w:color w:val="000000" w:themeColor="text1"/>
          <w:sz w:val="28"/>
          <w:szCs w:val="28"/>
        </w:rPr>
        <w:t xml:space="preserve"> от 27.07.2004 N 79-ФЗ </w:t>
      </w:r>
      <w:r w:rsidR="00984A32" w:rsidRPr="003F68C8">
        <w:rPr>
          <w:color w:val="000000" w:themeColor="text1"/>
          <w:sz w:val="28"/>
          <w:szCs w:val="28"/>
        </w:rPr>
        <w:t>«</w:t>
      </w:r>
      <w:r w:rsidR="005F4D48" w:rsidRPr="003F68C8">
        <w:rPr>
          <w:color w:val="000000" w:themeColor="text1"/>
          <w:sz w:val="28"/>
          <w:szCs w:val="28"/>
        </w:rPr>
        <w:t>О государственной гражданской службе Российской Федерации</w:t>
      </w:r>
      <w:r w:rsidR="00984A32" w:rsidRPr="003F68C8">
        <w:rPr>
          <w:color w:val="000000" w:themeColor="text1"/>
          <w:sz w:val="28"/>
          <w:szCs w:val="28"/>
        </w:rPr>
        <w:t>»</w:t>
      </w:r>
      <w:r w:rsidR="005F4D48" w:rsidRPr="003F68C8">
        <w:rPr>
          <w:color w:val="000000" w:themeColor="text1"/>
          <w:sz w:val="28"/>
          <w:szCs w:val="28"/>
        </w:rPr>
        <w:t xml:space="preserve">, </w:t>
      </w:r>
      <w:hyperlink r:id="rId8" w:history="1">
        <w:r w:rsidR="005F4D48" w:rsidRPr="003F68C8">
          <w:rPr>
            <w:color w:val="000000" w:themeColor="text1"/>
            <w:sz w:val="28"/>
            <w:szCs w:val="28"/>
          </w:rPr>
          <w:t>Указом</w:t>
        </w:r>
      </w:hyperlink>
      <w:r w:rsidR="005F4D48" w:rsidRPr="003F68C8">
        <w:rPr>
          <w:color w:val="000000" w:themeColor="text1"/>
          <w:sz w:val="28"/>
          <w:szCs w:val="28"/>
        </w:rPr>
        <w:t xml:space="preserve"> Президента Российской Федерации от 01.02.2005 N 112 </w:t>
      </w:r>
      <w:r w:rsidR="00984A32" w:rsidRPr="003F68C8">
        <w:rPr>
          <w:color w:val="000000" w:themeColor="text1"/>
          <w:sz w:val="28"/>
          <w:szCs w:val="28"/>
        </w:rPr>
        <w:t>«</w:t>
      </w:r>
      <w:r w:rsidR="005F4D48" w:rsidRPr="003F68C8">
        <w:rPr>
          <w:color w:val="000000" w:themeColor="text1"/>
          <w:sz w:val="28"/>
          <w:szCs w:val="28"/>
        </w:rPr>
        <w:t>О конкурсе на замещение вакантной должности государственной гражданской службы Российской Федерации</w:t>
      </w:r>
      <w:r w:rsidR="00984A32" w:rsidRPr="003F68C8">
        <w:rPr>
          <w:color w:val="000000" w:themeColor="text1"/>
          <w:sz w:val="28"/>
          <w:szCs w:val="28"/>
        </w:rPr>
        <w:t>»</w:t>
      </w:r>
      <w:r w:rsidR="005F4D48" w:rsidRPr="003F68C8">
        <w:rPr>
          <w:color w:val="000000" w:themeColor="text1"/>
          <w:sz w:val="28"/>
          <w:szCs w:val="28"/>
        </w:rPr>
        <w:t xml:space="preserve">, </w:t>
      </w:r>
      <w:r w:rsidR="00C2302A" w:rsidRPr="003F68C8">
        <w:rPr>
          <w:color w:val="000000" w:themeColor="text1"/>
          <w:sz w:val="28"/>
          <w:szCs w:val="28"/>
        </w:rPr>
        <w:t xml:space="preserve">Указом Президента Российской Федерации от 10.09.2017 № 419 «О внесении изменений в  </w:t>
      </w:r>
      <w:r w:rsidR="00C2302A" w:rsidRPr="003F68C8">
        <w:rPr>
          <w:bCs/>
          <w:color w:val="000000" w:themeColor="text1"/>
          <w:sz w:val="28"/>
          <w:szCs w:val="28"/>
        </w:rPr>
        <w:t>Положение о конкурсе на замещение вакантной должности государственной гражданской службы Российской Федерации, утвержденное Указом Президента</w:t>
      </w:r>
      <w:proofErr w:type="gramEnd"/>
      <w:r w:rsidR="00C2302A" w:rsidRPr="003F68C8">
        <w:rPr>
          <w:bCs/>
          <w:color w:val="000000" w:themeColor="text1"/>
          <w:sz w:val="28"/>
          <w:szCs w:val="28"/>
        </w:rPr>
        <w:t xml:space="preserve"> Российской Федерации от 01.02.2005 № 112, и Положение о кадровом резерве федерального государственного органа, утвержденное Указом Президента Российской Федерации от 01.03.2017 № 96</w:t>
      </w:r>
      <w:r w:rsidR="00C35937" w:rsidRPr="003F68C8">
        <w:rPr>
          <w:bCs/>
          <w:color w:val="000000" w:themeColor="text1"/>
          <w:sz w:val="28"/>
          <w:szCs w:val="28"/>
        </w:rPr>
        <w:t xml:space="preserve">», </w:t>
      </w:r>
      <w:hyperlink r:id="rId9" w:history="1">
        <w:r w:rsidR="005F4D48" w:rsidRPr="003F68C8">
          <w:rPr>
            <w:color w:val="000000" w:themeColor="text1"/>
            <w:sz w:val="28"/>
            <w:szCs w:val="28"/>
          </w:rPr>
          <w:t>Законом</w:t>
        </w:r>
      </w:hyperlink>
      <w:r w:rsidR="005F4D48" w:rsidRPr="003F68C8">
        <w:rPr>
          <w:color w:val="000000" w:themeColor="text1"/>
          <w:sz w:val="28"/>
          <w:szCs w:val="28"/>
        </w:rPr>
        <w:t xml:space="preserve"> Карачаево-Черкесской Республики от 05.07.2005 </w:t>
      </w:r>
      <w:r w:rsidR="00DC3357" w:rsidRPr="003F68C8">
        <w:rPr>
          <w:color w:val="000000" w:themeColor="text1"/>
          <w:sz w:val="28"/>
          <w:szCs w:val="28"/>
        </w:rPr>
        <w:t>№</w:t>
      </w:r>
      <w:r w:rsidR="005F4D48" w:rsidRPr="003F68C8">
        <w:rPr>
          <w:color w:val="000000" w:themeColor="text1"/>
          <w:sz w:val="28"/>
          <w:szCs w:val="28"/>
        </w:rPr>
        <w:t xml:space="preserve"> 49-РЗ </w:t>
      </w:r>
      <w:r w:rsidR="00984A32" w:rsidRPr="003F68C8">
        <w:rPr>
          <w:color w:val="000000" w:themeColor="text1"/>
          <w:sz w:val="28"/>
          <w:szCs w:val="28"/>
        </w:rPr>
        <w:t>«</w:t>
      </w:r>
      <w:r w:rsidR="005F4D48" w:rsidRPr="003F68C8">
        <w:rPr>
          <w:color w:val="000000" w:themeColor="text1"/>
          <w:sz w:val="28"/>
          <w:szCs w:val="28"/>
        </w:rPr>
        <w:t>О государственной гражданской службе Карачаево-Черкесской Республики</w:t>
      </w:r>
      <w:r w:rsidR="00984A32" w:rsidRPr="003F68C8">
        <w:rPr>
          <w:color w:val="000000" w:themeColor="text1"/>
          <w:sz w:val="28"/>
          <w:szCs w:val="28"/>
        </w:rPr>
        <w:t>»</w:t>
      </w:r>
    </w:p>
    <w:p w:rsidR="004B409E" w:rsidRPr="003F68C8" w:rsidRDefault="004B409E" w:rsidP="004B409E">
      <w:pPr>
        <w:jc w:val="both"/>
        <w:rPr>
          <w:color w:val="000000" w:themeColor="text1"/>
          <w:sz w:val="28"/>
          <w:szCs w:val="28"/>
        </w:rPr>
      </w:pPr>
    </w:p>
    <w:p w:rsidR="007935D9" w:rsidRPr="003F68C8" w:rsidRDefault="004B409E" w:rsidP="004B409E">
      <w:pPr>
        <w:jc w:val="both"/>
        <w:rPr>
          <w:b/>
          <w:color w:val="000000" w:themeColor="text1"/>
          <w:sz w:val="28"/>
          <w:szCs w:val="28"/>
        </w:rPr>
      </w:pPr>
      <w:proofErr w:type="gramStart"/>
      <w:r w:rsidRPr="003F68C8">
        <w:rPr>
          <w:b/>
          <w:color w:val="000000" w:themeColor="text1"/>
          <w:sz w:val="28"/>
          <w:szCs w:val="28"/>
        </w:rPr>
        <w:t>П</w:t>
      </w:r>
      <w:proofErr w:type="gramEnd"/>
      <w:r w:rsidRPr="003F68C8">
        <w:rPr>
          <w:b/>
          <w:color w:val="000000" w:themeColor="text1"/>
          <w:sz w:val="28"/>
          <w:szCs w:val="28"/>
        </w:rPr>
        <w:t xml:space="preserve"> Р И К А З Ы В А Ю:</w:t>
      </w:r>
    </w:p>
    <w:p w:rsidR="004B409E" w:rsidRPr="003F68C8" w:rsidRDefault="007935D9" w:rsidP="00DC3357">
      <w:pPr>
        <w:ind w:firstLine="708"/>
        <w:jc w:val="both"/>
        <w:rPr>
          <w:color w:val="000000" w:themeColor="text1"/>
          <w:sz w:val="28"/>
          <w:szCs w:val="28"/>
        </w:rPr>
      </w:pPr>
      <w:r w:rsidRPr="003F68C8">
        <w:rPr>
          <w:color w:val="000000" w:themeColor="text1"/>
          <w:sz w:val="28"/>
          <w:szCs w:val="28"/>
        </w:rPr>
        <w:t>1</w:t>
      </w:r>
      <w:r w:rsidR="004B409E" w:rsidRPr="003F68C8">
        <w:rPr>
          <w:color w:val="000000" w:themeColor="text1"/>
          <w:sz w:val="28"/>
          <w:szCs w:val="28"/>
        </w:rPr>
        <w:t xml:space="preserve">. Утвердить Положение о Конкурсной комиссии для проведения конкурсов на замещение вакантных должностей государственной гражданской службы Карачаево-Черкесской Республики и включения в кадровый резерв </w:t>
      </w:r>
      <w:r w:rsidRPr="003F68C8">
        <w:rPr>
          <w:color w:val="000000" w:themeColor="text1"/>
          <w:sz w:val="28"/>
          <w:szCs w:val="28"/>
        </w:rPr>
        <w:t xml:space="preserve">для замещения вакантных должностей государственной гражданской службы Карачаево-Черкесской Республики </w:t>
      </w:r>
      <w:r w:rsidR="004B409E" w:rsidRPr="003F68C8">
        <w:rPr>
          <w:color w:val="000000" w:themeColor="text1"/>
          <w:sz w:val="28"/>
          <w:szCs w:val="28"/>
        </w:rPr>
        <w:t xml:space="preserve">в </w:t>
      </w:r>
      <w:r w:rsidR="001978A2" w:rsidRPr="003F68C8">
        <w:rPr>
          <w:color w:val="000000" w:themeColor="text1"/>
          <w:sz w:val="28"/>
          <w:szCs w:val="28"/>
        </w:rPr>
        <w:t xml:space="preserve">Министерстве </w:t>
      </w:r>
      <w:r w:rsidRPr="003F68C8">
        <w:rPr>
          <w:color w:val="000000" w:themeColor="text1"/>
          <w:sz w:val="28"/>
          <w:szCs w:val="28"/>
        </w:rPr>
        <w:t xml:space="preserve"> физической культуры и </w:t>
      </w:r>
      <w:r w:rsidR="004B409E" w:rsidRPr="003F68C8">
        <w:rPr>
          <w:color w:val="000000" w:themeColor="text1"/>
          <w:sz w:val="28"/>
          <w:szCs w:val="28"/>
        </w:rPr>
        <w:t>спорт</w:t>
      </w:r>
      <w:r w:rsidRPr="003F68C8">
        <w:rPr>
          <w:color w:val="000000" w:themeColor="text1"/>
          <w:sz w:val="28"/>
          <w:szCs w:val="28"/>
        </w:rPr>
        <w:t>аКарачаево-Черкесской Республики</w:t>
      </w:r>
      <w:r w:rsidR="004B409E" w:rsidRPr="003F68C8">
        <w:rPr>
          <w:color w:val="000000" w:themeColor="text1"/>
          <w:sz w:val="28"/>
          <w:szCs w:val="28"/>
        </w:rPr>
        <w:t xml:space="preserve"> согласно приложению 1.</w:t>
      </w:r>
    </w:p>
    <w:p w:rsidR="004B409E" w:rsidRPr="003F68C8" w:rsidRDefault="007935D9" w:rsidP="00DC3357">
      <w:pPr>
        <w:ind w:firstLine="708"/>
        <w:jc w:val="both"/>
        <w:rPr>
          <w:color w:val="000000" w:themeColor="text1"/>
          <w:sz w:val="28"/>
          <w:szCs w:val="28"/>
        </w:rPr>
      </w:pPr>
      <w:r w:rsidRPr="003F68C8">
        <w:rPr>
          <w:color w:val="000000" w:themeColor="text1"/>
          <w:sz w:val="28"/>
          <w:szCs w:val="28"/>
        </w:rPr>
        <w:t>2</w:t>
      </w:r>
      <w:r w:rsidR="004B409E" w:rsidRPr="003F68C8">
        <w:rPr>
          <w:color w:val="000000" w:themeColor="text1"/>
          <w:sz w:val="28"/>
          <w:szCs w:val="28"/>
        </w:rPr>
        <w:t>.</w:t>
      </w:r>
      <w:r w:rsidRPr="003F68C8">
        <w:rPr>
          <w:color w:val="000000" w:themeColor="text1"/>
          <w:sz w:val="28"/>
          <w:szCs w:val="28"/>
        </w:rPr>
        <w:t xml:space="preserve"> Утвердить Методику проведения конкурсов на замещение вакантных должностей государственной гражданской службы Карачаево-Черкесской Республики и включения в кадровый резерв для замещения вакантных должностей государственной гражданской службы Карачаево-Черкесской Республики в Министерстве  физической культуры и спорта Карачаево-Черкесской Республики согласно приложению 2</w:t>
      </w:r>
      <w:r w:rsidR="004B409E" w:rsidRPr="003F68C8">
        <w:rPr>
          <w:color w:val="000000" w:themeColor="text1"/>
          <w:sz w:val="28"/>
          <w:szCs w:val="28"/>
        </w:rPr>
        <w:t>.</w:t>
      </w:r>
    </w:p>
    <w:p w:rsidR="00533230" w:rsidRPr="003F68C8" w:rsidRDefault="0062018E" w:rsidP="00DC3357">
      <w:pPr>
        <w:pStyle w:val="a3"/>
        <w:ind w:firstLine="708"/>
        <w:rPr>
          <w:color w:val="000000" w:themeColor="text1"/>
          <w:szCs w:val="28"/>
        </w:rPr>
      </w:pPr>
      <w:r w:rsidRPr="003F68C8">
        <w:rPr>
          <w:color w:val="000000" w:themeColor="text1"/>
          <w:szCs w:val="28"/>
        </w:rPr>
        <w:t>3</w:t>
      </w:r>
      <w:r w:rsidR="008C7BE1" w:rsidRPr="003F68C8">
        <w:rPr>
          <w:color w:val="000000" w:themeColor="text1"/>
          <w:szCs w:val="28"/>
        </w:rPr>
        <w:t xml:space="preserve">. </w:t>
      </w:r>
      <w:r w:rsidR="00CB23E9" w:rsidRPr="003F68C8">
        <w:rPr>
          <w:color w:val="000000" w:themeColor="text1"/>
          <w:szCs w:val="28"/>
        </w:rPr>
        <w:t>Признать утратившими силу</w:t>
      </w:r>
      <w:r w:rsidR="00C35937" w:rsidRPr="003F68C8">
        <w:rPr>
          <w:color w:val="000000" w:themeColor="text1"/>
          <w:szCs w:val="28"/>
        </w:rPr>
        <w:t xml:space="preserve"> п</w:t>
      </w:r>
      <w:r w:rsidR="00533230" w:rsidRPr="003F68C8">
        <w:rPr>
          <w:color w:val="000000" w:themeColor="text1"/>
          <w:szCs w:val="28"/>
        </w:rPr>
        <w:t>риказ Министерства физической культуры и спорта Карачаево-Черкесской Республики</w:t>
      </w:r>
      <w:r w:rsidR="00C35937" w:rsidRPr="003F68C8">
        <w:rPr>
          <w:color w:val="000000" w:themeColor="text1"/>
          <w:szCs w:val="28"/>
        </w:rPr>
        <w:t xml:space="preserve"> от 22.03.2016 № 111 «О создании конкурсной комиссии на замещение вакантных должностей государственной гражданской службы и включения государственных гражданских служащих в кадровый резерв».</w:t>
      </w:r>
    </w:p>
    <w:p w:rsidR="00C35937" w:rsidRPr="003F68C8" w:rsidRDefault="0062018E" w:rsidP="00DC3357">
      <w:pPr>
        <w:jc w:val="both"/>
        <w:rPr>
          <w:color w:val="000000" w:themeColor="text1"/>
          <w:sz w:val="28"/>
          <w:szCs w:val="28"/>
        </w:rPr>
      </w:pPr>
      <w:r w:rsidRPr="003F68C8">
        <w:rPr>
          <w:color w:val="000000" w:themeColor="text1"/>
          <w:sz w:val="28"/>
          <w:szCs w:val="28"/>
        </w:rPr>
        <w:t>4</w:t>
      </w:r>
      <w:r w:rsidR="004B409E" w:rsidRPr="003F68C8">
        <w:rPr>
          <w:color w:val="000000" w:themeColor="text1"/>
          <w:sz w:val="28"/>
          <w:szCs w:val="28"/>
        </w:rPr>
        <w:t xml:space="preserve"> .</w:t>
      </w:r>
      <w:proofErr w:type="gramStart"/>
      <w:r w:rsidR="004B409E" w:rsidRPr="003F68C8">
        <w:rPr>
          <w:color w:val="000000" w:themeColor="text1"/>
          <w:sz w:val="28"/>
          <w:szCs w:val="28"/>
        </w:rPr>
        <w:t>Контроль за</w:t>
      </w:r>
      <w:proofErr w:type="gramEnd"/>
      <w:r w:rsidR="004B409E" w:rsidRPr="003F68C8">
        <w:rPr>
          <w:color w:val="000000" w:themeColor="text1"/>
          <w:sz w:val="28"/>
          <w:szCs w:val="28"/>
        </w:rPr>
        <w:t xml:space="preserve"> исполнением настоящего приказа оставляю за собой.</w:t>
      </w:r>
    </w:p>
    <w:p w:rsidR="00310BD2" w:rsidRPr="003F68C8" w:rsidRDefault="004B409E" w:rsidP="00C35937">
      <w:pPr>
        <w:pStyle w:val="3"/>
        <w:rPr>
          <w:color w:val="000000" w:themeColor="text1"/>
          <w:sz w:val="28"/>
          <w:szCs w:val="28"/>
        </w:rPr>
      </w:pPr>
      <w:r w:rsidRPr="003F68C8">
        <w:rPr>
          <w:rFonts w:ascii="Times New Roman" w:hAnsi="Times New Roman" w:cs="Times New Roman"/>
          <w:color w:val="000000" w:themeColor="text1"/>
          <w:sz w:val="28"/>
          <w:szCs w:val="28"/>
        </w:rPr>
        <w:t>Министр</w:t>
      </w:r>
      <w:r w:rsidRPr="003F68C8">
        <w:rPr>
          <w:rFonts w:ascii="Times New Roman" w:hAnsi="Times New Roman" w:cs="Times New Roman"/>
          <w:color w:val="000000" w:themeColor="text1"/>
          <w:sz w:val="28"/>
          <w:szCs w:val="28"/>
        </w:rPr>
        <w:tab/>
      </w:r>
      <w:r w:rsidRPr="003F68C8">
        <w:rPr>
          <w:rFonts w:ascii="Times New Roman" w:hAnsi="Times New Roman" w:cs="Times New Roman"/>
          <w:color w:val="000000" w:themeColor="text1"/>
          <w:sz w:val="28"/>
          <w:szCs w:val="28"/>
        </w:rPr>
        <w:tab/>
      </w:r>
      <w:r w:rsidRPr="003F68C8">
        <w:rPr>
          <w:rFonts w:ascii="Times New Roman" w:hAnsi="Times New Roman" w:cs="Times New Roman"/>
          <w:color w:val="000000" w:themeColor="text1"/>
          <w:sz w:val="28"/>
          <w:szCs w:val="28"/>
        </w:rPr>
        <w:tab/>
      </w:r>
      <w:r w:rsidRPr="003F68C8">
        <w:rPr>
          <w:rFonts w:ascii="Times New Roman" w:hAnsi="Times New Roman" w:cs="Times New Roman"/>
          <w:color w:val="000000" w:themeColor="text1"/>
          <w:sz w:val="28"/>
          <w:szCs w:val="28"/>
        </w:rPr>
        <w:tab/>
      </w:r>
      <w:r w:rsidRPr="003F68C8">
        <w:rPr>
          <w:rFonts w:ascii="Times New Roman" w:hAnsi="Times New Roman" w:cs="Times New Roman"/>
          <w:color w:val="000000" w:themeColor="text1"/>
          <w:sz w:val="28"/>
          <w:szCs w:val="28"/>
        </w:rPr>
        <w:tab/>
      </w:r>
      <w:r w:rsidRPr="003F68C8">
        <w:rPr>
          <w:rFonts w:ascii="Times New Roman" w:hAnsi="Times New Roman" w:cs="Times New Roman"/>
          <w:color w:val="000000" w:themeColor="text1"/>
          <w:sz w:val="28"/>
          <w:szCs w:val="28"/>
        </w:rPr>
        <w:tab/>
      </w:r>
      <w:r w:rsidRPr="003F68C8">
        <w:rPr>
          <w:rFonts w:ascii="Times New Roman" w:hAnsi="Times New Roman" w:cs="Times New Roman"/>
          <w:color w:val="000000" w:themeColor="text1"/>
          <w:sz w:val="28"/>
          <w:szCs w:val="28"/>
        </w:rPr>
        <w:tab/>
      </w:r>
      <w:proofErr w:type="spellStart"/>
      <w:r w:rsidR="002F64CD" w:rsidRPr="003F68C8">
        <w:rPr>
          <w:rFonts w:ascii="Times New Roman" w:hAnsi="Times New Roman" w:cs="Times New Roman"/>
          <w:color w:val="000000" w:themeColor="text1"/>
          <w:sz w:val="28"/>
          <w:szCs w:val="28"/>
        </w:rPr>
        <w:t>Р.</w:t>
      </w:r>
      <w:r w:rsidR="00C35937" w:rsidRPr="003F68C8">
        <w:rPr>
          <w:rFonts w:ascii="Times New Roman" w:hAnsi="Times New Roman" w:cs="Times New Roman"/>
          <w:color w:val="000000" w:themeColor="text1"/>
          <w:sz w:val="28"/>
          <w:szCs w:val="28"/>
        </w:rPr>
        <w:t>Ю</w:t>
      </w:r>
      <w:r w:rsidRPr="003F68C8">
        <w:rPr>
          <w:rFonts w:ascii="Times New Roman" w:hAnsi="Times New Roman" w:cs="Times New Roman"/>
          <w:color w:val="000000" w:themeColor="text1"/>
          <w:sz w:val="28"/>
          <w:szCs w:val="28"/>
        </w:rPr>
        <w:t>.</w:t>
      </w:r>
      <w:r w:rsidR="00C35937" w:rsidRPr="003F68C8">
        <w:rPr>
          <w:rFonts w:ascii="Times New Roman" w:hAnsi="Times New Roman" w:cs="Times New Roman"/>
          <w:color w:val="000000" w:themeColor="text1"/>
          <w:sz w:val="28"/>
          <w:szCs w:val="28"/>
        </w:rPr>
        <w:t>Узденов</w:t>
      </w:r>
      <w:proofErr w:type="spellEnd"/>
    </w:p>
    <w:p w:rsidR="004B409E" w:rsidRPr="003F68C8" w:rsidRDefault="004B409E" w:rsidP="004B409E">
      <w:pPr>
        <w:jc w:val="both"/>
        <w:rPr>
          <w:color w:val="000000" w:themeColor="text1"/>
          <w:sz w:val="28"/>
          <w:szCs w:val="28"/>
        </w:rPr>
      </w:pPr>
    </w:p>
    <w:tbl>
      <w:tblPr>
        <w:tblW w:w="0" w:type="auto"/>
        <w:tblLook w:val="01E0"/>
      </w:tblPr>
      <w:tblGrid>
        <w:gridCol w:w="5068"/>
        <w:gridCol w:w="5069"/>
      </w:tblGrid>
      <w:tr w:rsidR="001222EA" w:rsidRPr="003F68C8" w:rsidTr="00687371">
        <w:tc>
          <w:tcPr>
            <w:tcW w:w="5068" w:type="dxa"/>
          </w:tcPr>
          <w:p w:rsidR="001222EA" w:rsidRPr="003F68C8" w:rsidRDefault="001222EA" w:rsidP="00687371">
            <w:pPr>
              <w:jc w:val="right"/>
              <w:rPr>
                <w:color w:val="000000" w:themeColor="text1"/>
                <w:sz w:val="28"/>
                <w:szCs w:val="28"/>
              </w:rPr>
            </w:pPr>
          </w:p>
        </w:tc>
        <w:tc>
          <w:tcPr>
            <w:tcW w:w="5069" w:type="dxa"/>
          </w:tcPr>
          <w:p w:rsidR="00C06FC3" w:rsidRPr="003F68C8" w:rsidRDefault="00C06FC3" w:rsidP="00DC3357">
            <w:pPr>
              <w:rPr>
                <w:color w:val="000000" w:themeColor="text1"/>
                <w:sz w:val="28"/>
                <w:szCs w:val="28"/>
              </w:rPr>
            </w:pPr>
          </w:p>
          <w:p w:rsidR="001222EA" w:rsidRPr="003F68C8" w:rsidRDefault="001222EA" w:rsidP="00687371">
            <w:pPr>
              <w:jc w:val="right"/>
              <w:rPr>
                <w:color w:val="000000" w:themeColor="text1"/>
                <w:sz w:val="28"/>
                <w:szCs w:val="28"/>
              </w:rPr>
            </w:pPr>
            <w:r w:rsidRPr="003F68C8">
              <w:rPr>
                <w:color w:val="000000" w:themeColor="text1"/>
                <w:sz w:val="28"/>
                <w:szCs w:val="28"/>
              </w:rPr>
              <w:t>Приложение 1</w:t>
            </w:r>
          </w:p>
          <w:p w:rsidR="001701E9" w:rsidRPr="003F68C8" w:rsidRDefault="001222EA" w:rsidP="00687371">
            <w:pPr>
              <w:jc w:val="right"/>
              <w:rPr>
                <w:color w:val="000000" w:themeColor="text1"/>
                <w:sz w:val="28"/>
                <w:szCs w:val="28"/>
              </w:rPr>
            </w:pPr>
            <w:r w:rsidRPr="003F68C8">
              <w:rPr>
                <w:color w:val="000000" w:themeColor="text1"/>
                <w:sz w:val="28"/>
                <w:szCs w:val="28"/>
              </w:rPr>
              <w:t xml:space="preserve">к приказу  Министерства </w:t>
            </w:r>
          </w:p>
          <w:p w:rsidR="001701E9" w:rsidRPr="003F68C8" w:rsidRDefault="001222EA" w:rsidP="00687371">
            <w:pPr>
              <w:jc w:val="right"/>
              <w:rPr>
                <w:color w:val="000000" w:themeColor="text1"/>
                <w:sz w:val="28"/>
                <w:szCs w:val="28"/>
              </w:rPr>
            </w:pPr>
            <w:r w:rsidRPr="003F68C8">
              <w:rPr>
                <w:color w:val="000000" w:themeColor="text1"/>
                <w:sz w:val="28"/>
                <w:szCs w:val="28"/>
              </w:rPr>
              <w:t>физической культур</w:t>
            </w:r>
            <w:r w:rsidR="001701E9" w:rsidRPr="003F68C8">
              <w:rPr>
                <w:color w:val="000000" w:themeColor="text1"/>
                <w:sz w:val="28"/>
                <w:szCs w:val="28"/>
              </w:rPr>
              <w:t>ы и</w:t>
            </w:r>
            <w:r w:rsidRPr="003F68C8">
              <w:rPr>
                <w:color w:val="000000" w:themeColor="text1"/>
                <w:sz w:val="28"/>
                <w:szCs w:val="28"/>
              </w:rPr>
              <w:t xml:space="preserve"> спорт</w:t>
            </w:r>
            <w:r w:rsidR="001701E9" w:rsidRPr="003F68C8">
              <w:rPr>
                <w:color w:val="000000" w:themeColor="text1"/>
                <w:sz w:val="28"/>
                <w:szCs w:val="28"/>
              </w:rPr>
              <w:t>а</w:t>
            </w:r>
          </w:p>
          <w:p w:rsidR="001222EA" w:rsidRPr="003F68C8" w:rsidRDefault="001701E9" w:rsidP="00687371">
            <w:pPr>
              <w:jc w:val="right"/>
              <w:rPr>
                <w:color w:val="000000" w:themeColor="text1"/>
                <w:sz w:val="28"/>
                <w:szCs w:val="28"/>
              </w:rPr>
            </w:pPr>
            <w:r w:rsidRPr="003F68C8">
              <w:rPr>
                <w:color w:val="000000" w:themeColor="text1"/>
                <w:sz w:val="28"/>
                <w:szCs w:val="28"/>
              </w:rPr>
              <w:t>Карачаево-Черкесской Республики</w:t>
            </w:r>
          </w:p>
          <w:p w:rsidR="001222EA" w:rsidRPr="003F68C8" w:rsidRDefault="001222EA" w:rsidP="00DC3357">
            <w:pPr>
              <w:jc w:val="center"/>
              <w:rPr>
                <w:color w:val="000000" w:themeColor="text1"/>
                <w:sz w:val="28"/>
                <w:szCs w:val="28"/>
              </w:rPr>
            </w:pPr>
            <w:r w:rsidRPr="003F68C8">
              <w:rPr>
                <w:color w:val="000000" w:themeColor="text1"/>
                <w:sz w:val="28"/>
                <w:szCs w:val="28"/>
              </w:rPr>
              <w:t>«_</w:t>
            </w:r>
            <w:r w:rsidR="001701E9" w:rsidRPr="003F68C8">
              <w:rPr>
                <w:color w:val="000000" w:themeColor="text1"/>
                <w:sz w:val="28"/>
                <w:szCs w:val="28"/>
              </w:rPr>
              <w:t>__</w:t>
            </w:r>
            <w:r w:rsidRPr="003F68C8">
              <w:rPr>
                <w:color w:val="000000" w:themeColor="text1"/>
                <w:sz w:val="28"/>
                <w:szCs w:val="28"/>
              </w:rPr>
              <w:t>__»__</w:t>
            </w:r>
            <w:r w:rsidR="001701E9" w:rsidRPr="003F68C8">
              <w:rPr>
                <w:color w:val="000000" w:themeColor="text1"/>
                <w:sz w:val="28"/>
                <w:szCs w:val="28"/>
              </w:rPr>
              <w:t>__</w:t>
            </w:r>
            <w:r w:rsidRPr="003F68C8">
              <w:rPr>
                <w:color w:val="000000" w:themeColor="text1"/>
                <w:sz w:val="28"/>
                <w:szCs w:val="28"/>
              </w:rPr>
              <w:t>___ 201</w:t>
            </w:r>
            <w:r w:rsidR="0080456C" w:rsidRPr="003F68C8">
              <w:rPr>
                <w:color w:val="000000" w:themeColor="text1"/>
                <w:sz w:val="28"/>
                <w:szCs w:val="28"/>
              </w:rPr>
              <w:t>7</w:t>
            </w:r>
            <w:r w:rsidRPr="003F68C8">
              <w:rPr>
                <w:color w:val="000000" w:themeColor="text1"/>
                <w:sz w:val="28"/>
                <w:szCs w:val="28"/>
              </w:rPr>
              <w:t>№</w:t>
            </w:r>
            <w:r w:rsidR="00DC3357" w:rsidRPr="003F68C8">
              <w:rPr>
                <w:color w:val="000000" w:themeColor="text1"/>
                <w:sz w:val="28"/>
                <w:szCs w:val="28"/>
              </w:rPr>
              <w:t>_____</w:t>
            </w:r>
          </w:p>
        </w:tc>
      </w:tr>
    </w:tbl>
    <w:p w:rsidR="001222EA" w:rsidRPr="003F68C8" w:rsidRDefault="001222EA" w:rsidP="00EF2F07">
      <w:pPr>
        <w:jc w:val="right"/>
        <w:rPr>
          <w:color w:val="000000" w:themeColor="text1"/>
          <w:sz w:val="28"/>
          <w:szCs w:val="28"/>
        </w:rPr>
      </w:pPr>
    </w:p>
    <w:p w:rsidR="00EF2F07" w:rsidRPr="003F68C8" w:rsidRDefault="00DE3B6C" w:rsidP="00DC3357">
      <w:pPr>
        <w:autoSpaceDE w:val="0"/>
        <w:autoSpaceDN w:val="0"/>
        <w:adjustRightInd w:val="0"/>
        <w:spacing w:before="108" w:after="108"/>
        <w:jc w:val="center"/>
        <w:outlineLvl w:val="0"/>
        <w:rPr>
          <w:b/>
          <w:bCs/>
          <w:color w:val="000000" w:themeColor="text1"/>
          <w:sz w:val="28"/>
          <w:szCs w:val="28"/>
        </w:rPr>
      </w:pPr>
      <w:r w:rsidRPr="003F68C8">
        <w:rPr>
          <w:b/>
          <w:bCs/>
          <w:color w:val="000000" w:themeColor="text1"/>
          <w:sz w:val="28"/>
          <w:szCs w:val="28"/>
        </w:rPr>
        <w:t xml:space="preserve">Положение </w:t>
      </w:r>
      <w:r w:rsidRPr="003F68C8">
        <w:rPr>
          <w:b/>
          <w:bCs/>
          <w:color w:val="000000" w:themeColor="text1"/>
          <w:sz w:val="28"/>
          <w:szCs w:val="28"/>
        </w:rPr>
        <w:br/>
        <w:t>о Конкурсной комиссии для проведения конкурсов на замещение вакантных должностей государственной гражданской службы Карачаево-Черкесской Республики и включения в кадровый резерв для замещения вакантных должностей государственной гражданской службы Карачаево-Черкесской Республики в Министерстве физической культуры и спорта  Карачаево-Черкесской Республики</w:t>
      </w:r>
    </w:p>
    <w:p w:rsidR="00EF2F07" w:rsidRPr="003F68C8" w:rsidRDefault="00EF2F07" w:rsidP="00DE3B6C">
      <w:pPr>
        <w:numPr>
          <w:ilvl w:val="0"/>
          <w:numId w:val="3"/>
        </w:numPr>
        <w:jc w:val="center"/>
        <w:rPr>
          <w:b/>
          <w:color w:val="000000" w:themeColor="text1"/>
          <w:sz w:val="28"/>
          <w:szCs w:val="28"/>
        </w:rPr>
      </w:pPr>
      <w:r w:rsidRPr="003F68C8">
        <w:rPr>
          <w:b/>
          <w:color w:val="000000" w:themeColor="text1"/>
          <w:sz w:val="28"/>
          <w:szCs w:val="28"/>
        </w:rPr>
        <w:t>Общие положения</w:t>
      </w:r>
    </w:p>
    <w:p w:rsidR="00DE3B6C" w:rsidRPr="003F68C8" w:rsidRDefault="00DE3B6C" w:rsidP="00DE3B6C">
      <w:pPr>
        <w:ind w:left="1065"/>
        <w:rPr>
          <w:b/>
          <w:color w:val="000000" w:themeColor="text1"/>
          <w:sz w:val="28"/>
          <w:szCs w:val="28"/>
        </w:rPr>
      </w:pPr>
    </w:p>
    <w:p w:rsidR="00DE3B6C" w:rsidRPr="003F68C8" w:rsidRDefault="00DE3B6C" w:rsidP="00DE3B6C">
      <w:pPr>
        <w:autoSpaceDE w:val="0"/>
        <w:autoSpaceDN w:val="0"/>
        <w:adjustRightInd w:val="0"/>
        <w:ind w:firstLine="720"/>
        <w:jc w:val="both"/>
        <w:rPr>
          <w:color w:val="000000" w:themeColor="text1"/>
          <w:sz w:val="28"/>
          <w:szCs w:val="28"/>
        </w:rPr>
      </w:pPr>
      <w:bookmarkStart w:id="1" w:name="sub_101"/>
      <w:r w:rsidRPr="003F68C8">
        <w:rPr>
          <w:color w:val="000000" w:themeColor="text1"/>
          <w:sz w:val="28"/>
          <w:szCs w:val="28"/>
        </w:rPr>
        <w:t xml:space="preserve">1.1. </w:t>
      </w:r>
      <w:proofErr w:type="gramStart"/>
      <w:r w:rsidRPr="003F68C8">
        <w:rPr>
          <w:color w:val="000000" w:themeColor="text1"/>
          <w:sz w:val="28"/>
          <w:szCs w:val="28"/>
        </w:rPr>
        <w:t xml:space="preserve">Настоящее Положение разработано в соответствии с </w:t>
      </w:r>
      <w:hyperlink r:id="rId10" w:history="1">
        <w:r w:rsidRPr="003F68C8">
          <w:rPr>
            <w:color w:val="000000" w:themeColor="text1"/>
            <w:sz w:val="28"/>
            <w:szCs w:val="28"/>
          </w:rPr>
          <w:t>Федеральным законом</w:t>
        </w:r>
      </w:hyperlink>
      <w:r w:rsidRPr="003F68C8">
        <w:rPr>
          <w:color w:val="000000" w:themeColor="text1"/>
          <w:sz w:val="28"/>
          <w:szCs w:val="28"/>
        </w:rPr>
        <w:t xml:space="preserve"> от 27.07.2004 </w:t>
      </w:r>
      <w:r w:rsidR="00DC3357" w:rsidRPr="003F68C8">
        <w:rPr>
          <w:color w:val="000000" w:themeColor="text1"/>
          <w:sz w:val="28"/>
          <w:szCs w:val="28"/>
        </w:rPr>
        <w:t>№</w:t>
      </w:r>
      <w:r w:rsidRPr="003F68C8">
        <w:rPr>
          <w:color w:val="000000" w:themeColor="text1"/>
          <w:sz w:val="28"/>
          <w:szCs w:val="28"/>
        </w:rPr>
        <w:t xml:space="preserve"> 79-ФЗ «О государственной гражданской службе Российской Федерации», </w:t>
      </w:r>
      <w:hyperlink r:id="rId11" w:history="1">
        <w:r w:rsidRPr="003F68C8">
          <w:rPr>
            <w:color w:val="000000" w:themeColor="text1"/>
            <w:sz w:val="28"/>
            <w:szCs w:val="28"/>
          </w:rPr>
          <w:t>Указом</w:t>
        </w:r>
      </w:hyperlink>
      <w:r w:rsidRPr="003F68C8">
        <w:rPr>
          <w:color w:val="000000" w:themeColor="text1"/>
          <w:sz w:val="28"/>
          <w:szCs w:val="28"/>
        </w:rPr>
        <w:t xml:space="preserve"> Президента Российской Федерации от 01.02.2005 </w:t>
      </w:r>
      <w:r w:rsidR="00DC3357" w:rsidRPr="003F68C8">
        <w:rPr>
          <w:color w:val="000000" w:themeColor="text1"/>
          <w:sz w:val="28"/>
          <w:szCs w:val="28"/>
        </w:rPr>
        <w:t>№</w:t>
      </w:r>
      <w:r w:rsidRPr="003F68C8">
        <w:rPr>
          <w:color w:val="000000" w:themeColor="text1"/>
          <w:sz w:val="28"/>
          <w:szCs w:val="28"/>
        </w:rPr>
        <w:t xml:space="preserve"> 112 «О конкурсе на замещение вакантной должности государственной гражданской службы Российской Федерации», </w:t>
      </w:r>
      <w:r w:rsidR="0080456C" w:rsidRPr="003F68C8">
        <w:rPr>
          <w:color w:val="000000" w:themeColor="text1"/>
          <w:sz w:val="28"/>
          <w:szCs w:val="28"/>
        </w:rPr>
        <w:t xml:space="preserve">Указом Президента Российской Федерации от 10.09.2017 № 419 «О внесении изменений в  </w:t>
      </w:r>
      <w:r w:rsidR="0080456C" w:rsidRPr="003F68C8">
        <w:rPr>
          <w:bCs/>
          <w:color w:val="000000" w:themeColor="text1"/>
          <w:sz w:val="28"/>
          <w:szCs w:val="28"/>
        </w:rPr>
        <w:t>Положение о конкурсе на замещение вакантной должности государственной гражданской службы Российской Федерации, утвержденное УказомПрезидента</w:t>
      </w:r>
      <w:proofErr w:type="gramEnd"/>
      <w:r w:rsidR="0080456C" w:rsidRPr="003F68C8">
        <w:rPr>
          <w:bCs/>
          <w:color w:val="000000" w:themeColor="text1"/>
          <w:sz w:val="28"/>
          <w:szCs w:val="28"/>
        </w:rPr>
        <w:t xml:space="preserve"> </w:t>
      </w:r>
      <w:proofErr w:type="gramStart"/>
      <w:r w:rsidR="0080456C" w:rsidRPr="003F68C8">
        <w:rPr>
          <w:bCs/>
          <w:color w:val="000000" w:themeColor="text1"/>
          <w:sz w:val="28"/>
          <w:szCs w:val="28"/>
        </w:rPr>
        <w:t xml:space="preserve">Российской Федерации от 01.02.2005 № 112, и Положение о кадровом резерве федерального государственного органа, утвержденное Указом Президента Российской Федерации от 01.03.2017 № 96», </w:t>
      </w:r>
      <w:hyperlink r:id="rId12" w:history="1">
        <w:r w:rsidRPr="003F68C8">
          <w:rPr>
            <w:color w:val="000000" w:themeColor="text1"/>
            <w:sz w:val="28"/>
            <w:szCs w:val="28"/>
          </w:rPr>
          <w:t>Законом</w:t>
        </w:r>
      </w:hyperlink>
      <w:r w:rsidRPr="003F68C8">
        <w:rPr>
          <w:color w:val="000000" w:themeColor="text1"/>
          <w:sz w:val="28"/>
          <w:szCs w:val="28"/>
        </w:rPr>
        <w:t xml:space="preserve"> Карачаево-Черкесской Республики от 05.07.2005 </w:t>
      </w:r>
      <w:r w:rsidR="00DC3357" w:rsidRPr="003F68C8">
        <w:rPr>
          <w:color w:val="000000" w:themeColor="text1"/>
          <w:sz w:val="28"/>
          <w:szCs w:val="28"/>
        </w:rPr>
        <w:t>№</w:t>
      </w:r>
      <w:r w:rsidRPr="003F68C8">
        <w:rPr>
          <w:color w:val="000000" w:themeColor="text1"/>
          <w:sz w:val="28"/>
          <w:szCs w:val="28"/>
        </w:rPr>
        <w:t> 49-РЗ «О государственной гражданской службе Карачаево-Черкесской Республики» и определяет порядок и сроки работы Конкурсной комиссии для проведения конкурса на замещение вакантных должностей государственной гражданской службы Карачаево-Черкесской Республики и включени</w:t>
      </w:r>
      <w:r w:rsidR="001D23E4" w:rsidRPr="003F68C8">
        <w:rPr>
          <w:color w:val="000000" w:themeColor="text1"/>
          <w:sz w:val="28"/>
          <w:szCs w:val="28"/>
        </w:rPr>
        <w:t>е</w:t>
      </w:r>
      <w:r w:rsidRPr="003F68C8">
        <w:rPr>
          <w:color w:val="000000" w:themeColor="text1"/>
          <w:sz w:val="28"/>
          <w:szCs w:val="28"/>
        </w:rPr>
        <w:t xml:space="preserve"> в кадровый резерв для замещения</w:t>
      </w:r>
      <w:proofErr w:type="gramEnd"/>
      <w:r w:rsidRPr="003F68C8">
        <w:rPr>
          <w:color w:val="000000" w:themeColor="text1"/>
          <w:sz w:val="28"/>
          <w:szCs w:val="28"/>
        </w:rPr>
        <w:t xml:space="preserve"> вакантных должностей государственной гражданской службы Карачаево-Черкесской Республики в </w:t>
      </w:r>
      <w:r w:rsidR="001D23E4" w:rsidRPr="003F68C8">
        <w:rPr>
          <w:color w:val="000000" w:themeColor="text1"/>
          <w:sz w:val="28"/>
          <w:szCs w:val="28"/>
        </w:rPr>
        <w:t xml:space="preserve">Министерстве физической культуры и спорта </w:t>
      </w:r>
      <w:r w:rsidRPr="003F68C8">
        <w:rPr>
          <w:color w:val="000000" w:themeColor="text1"/>
          <w:sz w:val="28"/>
          <w:szCs w:val="28"/>
        </w:rPr>
        <w:t xml:space="preserve">Карачаево-Черкесской Республики (далее </w:t>
      </w:r>
      <w:r w:rsidR="001D3C52" w:rsidRPr="003F68C8">
        <w:rPr>
          <w:color w:val="000000" w:themeColor="text1"/>
          <w:sz w:val="28"/>
          <w:szCs w:val="28"/>
        </w:rPr>
        <w:t>–</w:t>
      </w:r>
      <w:r w:rsidRPr="003F68C8">
        <w:rPr>
          <w:color w:val="000000" w:themeColor="text1"/>
          <w:sz w:val="28"/>
          <w:szCs w:val="28"/>
        </w:rPr>
        <w:t xml:space="preserve"> Комиссия</w:t>
      </w:r>
      <w:r w:rsidR="001D3C52" w:rsidRPr="003F68C8">
        <w:rPr>
          <w:color w:val="000000" w:themeColor="text1"/>
          <w:sz w:val="28"/>
          <w:szCs w:val="28"/>
        </w:rPr>
        <w:t>, Министерство</w:t>
      </w:r>
      <w:r w:rsidRPr="003F68C8">
        <w:rPr>
          <w:color w:val="000000" w:themeColor="text1"/>
          <w:sz w:val="28"/>
          <w:szCs w:val="28"/>
        </w:rPr>
        <w:t xml:space="preserve">). Основной целью Комиссии является реализация действующего </w:t>
      </w:r>
      <w:hyperlink r:id="rId13" w:history="1">
        <w:r w:rsidRPr="003F68C8">
          <w:rPr>
            <w:color w:val="000000" w:themeColor="text1"/>
            <w:sz w:val="28"/>
            <w:szCs w:val="28"/>
          </w:rPr>
          <w:t>законодательства</w:t>
        </w:r>
      </w:hyperlink>
      <w:r w:rsidRPr="003F68C8">
        <w:rPr>
          <w:color w:val="000000" w:themeColor="text1"/>
          <w:sz w:val="28"/>
          <w:szCs w:val="28"/>
        </w:rPr>
        <w:t xml:space="preserve"> о государственной гражданской службе Карачаево-Черкесской Республики в вопросах обеспечения конституционных прав граждан Российской Федерации на равный доступ к государственной гражданской службе и права государственных гражданских служащих </w:t>
      </w:r>
      <w:r w:rsidR="001D23E4" w:rsidRPr="003F68C8">
        <w:rPr>
          <w:color w:val="000000" w:themeColor="text1"/>
          <w:sz w:val="28"/>
          <w:szCs w:val="28"/>
        </w:rPr>
        <w:t xml:space="preserve">Министерства </w:t>
      </w:r>
      <w:r w:rsidRPr="003F68C8">
        <w:rPr>
          <w:color w:val="000000" w:themeColor="text1"/>
          <w:sz w:val="28"/>
          <w:szCs w:val="28"/>
        </w:rPr>
        <w:t xml:space="preserve"> (далее - гражданские служащие) на должностной рост на конкурсной основе.</w:t>
      </w:r>
    </w:p>
    <w:p w:rsidR="00DE3B6C" w:rsidRPr="003F68C8" w:rsidRDefault="00DE3B6C" w:rsidP="00DE3B6C">
      <w:pPr>
        <w:autoSpaceDE w:val="0"/>
        <w:autoSpaceDN w:val="0"/>
        <w:adjustRightInd w:val="0"/>
        <w:ind w:firstLine="720"/>
        <w:jc w:val="both"/>
        <w:rPr>
          <w:color w:val="000000" w:themeColor="text1"/>
          <w:sz w:val="28"/>
          <w:szCs w:val="28"/>
        </w:rPr>
      </w:pPr>
      <w:bookmarkStart w:id="2" w:name="sub_102"/>
      <w:bookmarkEnd w:id="1"/>
      <w:r w:rsidRPr="003F68C8">
        <w:rPr>
          <w:color w:val="000000" w:themeColor="text1"/>
          <w:sz w:val="28"/>
          <w:szCs w:val="28"/>
        </w:rPr>
        <w:t xml:space="preserve">1.2. Комиссия в своей деятельности руководствуется </w:t>
      </w:r>
      <w:hyperlink r:id="rId14" w:history="1">
        <w:r w:rsidRPr="003F68C8">
          <w:rPr>
            <w:color w:val="000000" w:themeColor="text1"/>
            <w:sz w:val="28"/>
            <w:szCs w:val="28"/>
          </w:rPr>
          <w:t>Конституцией</w:t>
        </w:r>
      </w:hyperlink>
      <w:r w:rsidRPr="003F68C8">
        <w:rPr>
          <w:color w:val="000000" w:themeColor="text1"/>
          <w:sz w:val="28"/>
          <w:szCs w:val="28"/>
        </w:rPr>
        <w:t xml:space="preserve"> Российской Федерации, </w:t>
      </w:r>
      <w:hyperlink r:id="rId15" w:history="1">
        <w:r w:rsidRPr="003F68C8">
          <w:rPr>
            <w:color w:val="000000" w:themeColor="text1"/>
            <w:sz w:val="28"/>
            <w:szCs w:val="28"/>
          </w:rPr>
          <w:t>законодательством</w:t>
        </w:r>
      </w:hyperlink>
      <w:r w:rsidRPr="003F68C8">
        <w:rPr>
          <w:color w:val="000000" w:themeColor="text1"/>
          <w:sz w:val="28"/>
          <w:szCs w:val="28"/>
        </w:rPr>
        <w:t xml:space="preserve"> Российской Федерации, </w:t>
      </w:r>
      <w:hyperlink r:id="rId16" w:history="1">
        <w:r w:rsidRPr="003F68C8">
          <w:rPr>
            <w:color w:val="000000" w:themeColor="text1"/>
            <w:sz w:val="28"/>
            <w:szCs w:val="28"/>
          </w:rPr>
          <w:t>Конституцией</w:t>
        </w:r>
      </w:hyperlink>
      <w:r w:rsidRPr="003F68C8">
        <w:rPr>
          <w:color w:val="000000" w:themeColor="text1"/>
          <w:sz w:val="28"/>
          <w:szCs w:val="28"/>
        </w:rPr>
        <w:t xml:space="preserve"> Карачаево-Черкесской Республики, </w:t>
      </w:r>
      <w:hyperlink r:id="rId17" w:history="1">
        <w:r w:rsidRPr="003F68C8">
          <w:rPr>
            <w:color w:val="000000" w:themeColor="text1"/>
            <w:sz w:val="28"/>
            <w:szCs w:val="28"/>
          </w:rPr>
          <w:t>законодательством</w:t>
        </w:r>
      </w:hyperlink>
      <w:r w:rsidRPr="003F68C8">
        <w:rPr>
          <w:color w:val="000000" w:themeColor="text1"/>
          <w:sz w:val="28"/>
          <w:szCs w:val="28"/>
        </w:rPr>
        <w:t xml:space="preserve"> Карачаево-Черкесской Республики и настоящим Положением.</w:t>
      </w:r>
    </w:p>
    <w:bookmarkEnd w:id="2"/>
    <w:p w:rsidR="00EF2F07" w:rsidRPr="003F68C8" w:rsidRDefault="00EF2F07" w:rsidP="00EF2F07">
      <w:pPr>
        <w:jc w:val="both"/>
        <w:rPr>
          <w:color w:val="000000" w:themeColor="text1"/>
          <w:sz w:val="28"/>
          <w:szCs w:val="28"/>
        </w:rPr>
      </w:pPr>
    </w:p>
    <w:p w:rsidR="00DC3357" w:rsidRPr="003F68C8" w:rsidRDefault="00DC3357" w:rsidP="00EF2F07">
      <w:pPr>
        <w:jc w:val="both"/>
        <w:rPr>
          <w:color w:val="000000" w:themeColor="text1"/>
          <w:sz w:val="28"/>
          <w:szCs w:val="28"/>
        </w:rPr>
      </w:pPr>
    </w:p>
    <w:p w:rsidR="00BC79B6" w:rsidRPr="003F68C8" w:rsidRDefault="00EF2F07" w:rsidP="00DC3357">
      <w:pPr>
        <w:jc w:val="center"/>
        <w:rPr>
          <w:b/>
          <w:color w:val="000000" w:themeColor="text1"/>
          <w:sz w:val="28"/>
          <w:szCs w:val="28"/>
        </w:rPr>
      </w:pPr>
      <w:r w:rsidRPr="003F68C8">
        <w:rPr>
          <w:b/>
          <w:color w:val="000000" w:themeColor="text1"/>
          <w:sz w:val="28"/>
          <w:szCs w:val="28"/>
        </w:rPr>
        <w:lastRenderedPageBreak/>
        <w:t>2. Состав комиссии</w:t>
      </w:r>
    </w:p>
    <w:p w:rsidR="00EF2F07" w:rsidRPr="003F68C8" w:rsidRDefault="00DC3357" w:rsidP="00C902DA">
      <w:pPr>
        <w:ind w:firstLine="708"/>
        <w:jc w:val="both"/>
        <w:rPr>
          <w:color w:val="000000" w:themeColor="text1"/>
          <w:sz w:val="28"/>
          <w:szCs w:val="28"/>
        </w:rPr>
      </w:pPr>
      <w:r w:rsidRPr="003F68C8">
        <w:rPr>
          <w:color w:val="000000" w:themeColor="text1"/>
          <w:sz w:val="28"/>
          <w:szCs w:val="28"/>
        </w:rPr>
        <w:t xml:space="preserve">2.1. </w:t>
      </w:r>
      <w:r w:rsidR="00EF2F07" w:rsidRPr="003F68C8">
        <w:rPr>
          <w:color w:val="000000" w:themeColor="text1"/>
          <w:sz w:val="28"/>
          <w:szCs w:val="28"/>
        </w:rPr>
        <w:t xml:space="preserve">Состав Комиссии утверждается приказом </w:t>
      </w:r>
      <w:r w:rsidR="00107B3B" w:rsidRPr="003F68C8">
        <w:rPr>
          <w:color w:val="000000" w:themeColor="text1"/>
          <w:sz w:val="28"/>
          <w:szCs w:val="28"/>
        </w:rPr>
        <w:t>М</w:t>
      </w:r>
      <w:r w:rsidR="00102331" w:rsidRPr="003F68C8">
        <w:rPr>
          <w:color w:val="000000" w:themeColor="text1"/>
          <w:sz w:val="28"/>
          <w:szCs w:val="28"/>
        </w:rPr>
        <w:t>инист</w:t>
      </w:r>
      <w:r w:rsidR="001D3C52" w:rsidRPr="003F68C8">
        <w:rPr>
          <w:color w:val="000000" w:themeColor="text1"/>
          <w:sz w:val="28"/>
          <w:szCs w:val="28"/>
        </w:rPr>
        <w:t>ерства</w:t>
      </w:r>
      <w:r w:rsidR="001D23E4" w:rsidRPr="003F68C8">
        <w:rPr>
          <w:color w:val="000000" w:themeColor="text1"/>
          <w:sz w:val="28"/>
          <w:szCs w:val="28"/>
        </w:rPr>
        <w:t>.</w:t>
      </w:r>
    </w:p>
    <w:p w:rsidR="00005600" w:rsidRPr="003F68C8" w:rsidRDefault="00DC3357" w:rsidP="00C902DA">
      <w:pPr>
        <w:ind w:firstLine="708"/>
        <w:jc w:val="both"/>
        <w:rPr>
          <w:color w:val="000000" w:themeColor="text1"/>
          <w:sz w:val="28"/>
          <w:szCs w:val="28"/>
        </w:rPr>
      </w:pPr>
      <w:r w:rsidRPr="003F68C8">
        <w:rPr>
          <w:color w:val="000000" w:themeColor="text1"/>
          <w:sz w:val="28"/>
          <w:szCs w:val="28"/>
        </w:rPr>
        <w:t xml:space="preserve">2.2. </w:t>
      </w:r>
      <w:r w:rsidR="00005600" w:rsidRPr="003F68C8">
        <w:rPr>
          <w:color w:val="000000" w:themeColor="text1"/>
          <w:sz w:val="28"/>
          <w:szCs w:val="28"/>
        </w:rPr>
        <w:t>Состав Комиссии формируется с учетом исключения возможности конфликта интересов, которые могли бы повлиять на принимаемые Комиссией решения.</w:t>
      </w:r>
    </w:p>
    <w:p w:rsidR="00470561" w:rsidRPr="003F68C8" w:rsidRDefault="00EF2F07" w:rsidP="00892CA1">
      <w:pPr>
        <w:ind w:firstLine="705"/>
        <w:jc w:val="both"/>
        <w:rPr>
          <w:color w:val="000000" w:themeColor="text1"/>
          <w:sz w:val="28"/>
          <w:szCs w:val="28"/>
        </w:rPr>
      </w:pPr>
      <w:proofErr w:type="gramStart"/>
      <w:r w:rsidRPr="003F68C8">
        <w:rPr>
          <w:color w:val="000000" w:themeColor="text1"/>
          <w:sz w:val="28"/>
          <w:szCs w:val="28"/>
        </w:rPr>
        <w:t>2.2.</w:t>
      </w:r>
      <w:r w:rsidR="00005600" w:rsidRPr="003F68C8">
        <w:rPr>
          <w:color w:val="000000" w:themeColor="text1"/>
          <w:sz w:val="28"/>
          <w:szCs w:val="28"/>
        </w:rPr>
        <w:t xml:space="preserve">В состав Комиссии входят Министр, первый заместитель </w:t>
      </w:r>
      <w:r w:rsidR="00564DF3" w:rsidRPr="003F68C8">
        <w:rPr>
          <w:color w:val="000000" w:themeColor="text1"/>
          <w:sz w:val="28"/>
          <w:szCs w:val="28"/>
        </w:rPr>
        <w:t>М</w:t>
      </w:r>
      <w:r w:rsidR="00005600" w:rsidRPr="003F68C8">
        <w:rPr>
          <w:color w:val="000000" w:themeColor="text1"/>
          <w:sz w:val="28"/>
          <w:szCs w:val="28"/>
        </w:rPr>
        <w:t xml:space="preserve">инистра, </w:t>
      </w:r>
      <w:r w:rsidR="00C85510" w:rsidRPr="003F68C8">
        <w:rPr>
          <w:color w:val="000000" w:themeColor="text1"/>
          <w:sz w:val="28"/>
          <w:szCs w:val="28"/>
        </w:rPr>
        <w:t>представители</w:t>
      </w:r>
      <w:r w:rsidR="00005600" w:rsidRPr="003F68C8">
        <w:rPr>
          <w:color w:val="000000" w:themeColor="text1"/>
          <w:sz w:val="28"/>
          <w:szCs w:val="28"/>
        </w:rPr>
        <w:t xml:space="preserve"> Мин</w:t>
      </w:r>
      <w:r w:rsidR="00564DF3" w:rsidRPr="003F68C8">
        <w:rPr>
          <w:color w:val="000000" w:themeColor="text1"/>
          <w:sz w:val="28"/>
          <w:szCs w:val="28"/>
        </w:rPr>
        <w:t xml:space="preserve">истерства </w:t>
      </w:r>
      <w:r w:rsidR="00134D63" w:rsidRPr="003F68C8">
        <w:rPr>
          <w:color w:val="000000" w:themeColor="text1"/>
          <w:sz w:val="28"/>
          <w:szCs w:val="28"/>
        </w:rPr>
        <w:t xml:space="preserve">из подразделения по </w:t>
      </w:r>
      <w:r w:rsidR="006D5502" w:rsidRPr="003F68C8">
        <w:rPr>
          <w:color w:val="000000" w:themeColor="text1"/>
          <w:sz w:val="28"/>
          <w:szCs w:val="28"/>
        </w:rPr>
        <w:t xml:space="preserve">кадровой и правовой работе </w:t>
      </w:r>
      <w:r w:rsidR="00E41CF2" w:rsidRPr="003F68C8">
        <w:rPr>
          <w:color w:val="000000" w:themeColor="text1"/>
          <w:sz w:val="28"/>
          <w:szCs w:val="28"/>
        </w:rPr>
        <w:t xml:space="preserve">и </w:t>
      </w:r>
      <w:r w:rsidR="00470561" w:rsidRPr="003F68C8">
        <w:rPr>
          <w:color w:val="000000" w:themeColor="text1"/>
          <w:sz w:val="28"/>
          <w:szCs w:val="28"/>
        </w:rPr>
        <w:t xml:space="preserve">руководитель </w:t>
      </w:r>
      <w:r w:rsidR="00E41CF2" w:rsidRPr="003F68C8">
        <w:rPr>
          <w:color w:val="000000" w:themeColor="text1"/>
          <w:sz w:val="28"/>
          <w:szCs w:val="28"/>
        </w:rPr>
        <w:t>подразделения</w:t>
      </w:r>
      <w:r w:rsidR="00005600" w:rsidRPr="003F68C8">
        <w:rPr>
          <w:color w:val="000000" w:themeColor="text1"/>
          <w:sz w:val="28"/>
          <w:szCs w:val="28"/>
        </w:rPr>
        <w:t xml:space="preserve">, </w:t>
      </w:r>
      <w:r w:rsidR="00C85510" w:rsidRPr="003F68C8">
        <w:rPr>
          <w:color w:val="000000" w:themeColor="text1"/>
          <w:sz w:val="28"/>
          <w:szCs w:val="28"/>
        </w:rPr>
        <w:t xml:space="preserve">в котором проводится конкурс на замещение вакантной должности государственной гражданской службы Карачаево-Черкесской Республики, </w:t>
      </w:r>
      <w:r w:rsidR="00005600" w:rsidRPr="003F68C8">
        <w:rPr>
          <w:color w:val="000000" w:themeColor="text1"/>
          <w:sz w:val="28"/>
          <w:szCs w:val="28"/>
        </w:rPr>
        <w:t xml:space="preserve">представитель </w:t>
      </w:r>
      <w:r w:rsidR="00564DF3" w:rsidRPr="003F68C8">
        <w:rPr>
          <w:color w:val="000000" w:themeColor="text1"/>
          <w:sz w:val="28"/>
          <w:szCs w:val="28"/>
        </w:rPr>
        <w:t xml:space="preserve">Управления Главы и Правительства Карачаево-Черкесской Республики по кадровой политике и вопросам государственной гражданской службы, </w:t>
      </w:r>
      <w:r w:rsidR="00732A8D" w:rsidRPr="003F68C8">
        <w:rPr>
          <w:color w:val="000000" w:themeColor="text1"/>
          <w:sz w:val="28"/>
          <w:szCs w:val="28"/>
        </w:rPr>
        <w:t>представители научных, образовательных и других организаций,</w:t>
      </w:r>
      <w:r w:rsidR="00470561" w:rsidRPr="003F68C8">
        <w:rPr>
          <w:color w:val="000000" w:themeColor="text1"/>
          <w:sz w:val="28"/>
          <w:szCs w:val="28"/>
        </w:rPr>
        <w:t xml:space="preserve"> представители общественного совета Мин</w:t>
      </w:r>
      <w:r w:rsidR="00B619F1" w:rsidRPr="003F68C8">
        <w:rPr>
          <w:color w:val="000000" w:themeColor="text1"/>
          <w:sz w:val="28"/>
          <w:szCs w:val="28"/>
        </w:rPr>
        <w:t>истерства</w:t>
      </w:r>
      <w:r w:rsidR="00470561" w:rsidRPr="003F68C8">
        <w:rPr>
          <w:color w:val="000000" w:themeColor="text1"/>
          <w:sz w:val="28"/>
          <w:szCs w:val="28"/>
        </w:rPr>
        <w:t>,</w:t>
      </w:r>
      <w:r w:rsidR="00732A8D" w:rsidRPr="003F68C8">
        <w:rPr>
          <w:color w:val="000000" w:themeColor="text1"/>
          <w:sz w:val="28"/>
          <w:szCs w:val="28"/>
        </w:rPr>
        <w:t xml:space="preserve"> приглашаемые</w:t>
      </w:r>
      <w:proofErr w:type="gramEnd"/>
      <w:r w:rsidR="00732A8D" w:rsidRPr="003F68C8">
        <w:rPr>
          <w:color w:val="000000" w:themeColor="text1"/>
          <w:sz w:val="28"/>
          <w:szCs w:val="28"/>
        </w:rPr>
        <w:t xml:space="preserve"> Администрацией Главы и Правительства Карачаево-Черкесской Республики в качестве </w:t>
      </w:r>
      <w:proofErr w:type="gramStart"/>
      <w:r w:rsidR="00732A8D" w:rsidRPr="003F68C8">
        <w:rPr>
          <w:color w:val="000000" w:themeColor="text1"/>
          <w:sz w:val="28"/>
          <w:szCs w:val="28"/>
        </w:rPr>
        <w:t>независимых</w:t>
      </w:r>
      <w:proofErr w:type="gramEnd"/>
      <w:r w:rsidR="00732A8D" w:rsidRPr="003F68C8">
        <w:rPr>
          <w:color w:val="000000" w:themeColor="text1"/>
          <w:sz w:val="28"/>
          <w:szCs w:val="28"/>
        </w:rPr>
        <w:t xml:space="preserve"> экспертов-специалистовпо вопросам, связанны</w:t>
      </w:r>
      <w:r w:rsidR="00E4106D" w:rsidRPr="003F68C8">
        <w:rPr>
          <w:color w:val="000000" w:themeColor="text1"/>
          <w:sz w:val="28"/>
          <w:szCs w:val="28"/>
        </w:rPr>
        <w:t>м</w:t>
      </w:r>
      <w:r w:rsidR="00732A8D" w:rsidRPr="003F68C8">
        <w:rPr>
          <w:color w:val="000000" w:themeColor="text1"/>
          <w:sz w:val="28"/>
          <w:szCs w:val="28"/>
        </w:rPr>
        <w:t xml:space="preserve"> с госу</w:t>
      </w:r>
      <w:r w:rsidR="00892CA1" w:rsidRPr="003F68C8">
        <w:rPr>
          <w:color w:val="000000" w:themeColor="text1"/>
          <w:sz w:val="28"/>
          <w:szCs w:val="28"/>
        </w:rPr>
        <w:t>дарственной гражданской службой</w:t>
      </w:r>
      <w:r w:rsidR="00E4106D" w:rsidRPr="003F68C8">
        <w:rPr>
          <w:color w:val="000000" w:themeColor="text1"/>
          <w:sz w:val="28"/>
          <w:szCs w:val="28"/>
        </w:rPr>
        <w:t xml:space="preserve"> и направлени</w:t>
      </w:r>
      <w:r w:rsidR="0057406C" w:rsidRPr="003F68C8">
        <w:rPr>
          <w:color w:val="000000" w:themeColor="text1"/>
          <w:sz w:val="28"/>
          <w:szCs w:val="28"/>
        </w:rPr>
        <w:t>я</w:t>
      </w:r>
      <w:r w:rsidR="00E4106D" w:rsidRPr="003F68C8">
        <w:rPr>
          <w:color w:val="000000" w:themeColor="text1"/>
          <w:sz w:val="28"/>
          <w:szCs w:val="28"/>
        </w:rPr>
        <w:t>м деятельности министерства</w:t>
      </w:r>
      <w:r w:rsidR="006A2EBC" w:rsidRPr="003F68C8">
        <w:rPr>
          <w:color w:val="000000" w:themeColor="text1"/>
          <w:sz w:val="28"/>
          <w:szCs w:val="28"/>
        </w:rPr>
        <w:t>.</w:t>
      </w:r>
    </w:p>
    <w:p w:rsidR="004E5CB8" w:rsidRPr="003F68C8" w:rsidRDefault="004E5CB8" w:rsidP="00892CA1">
      <w:pPr>
        <w:ind w:firstLine="705"/>
        <w:jc w:val="both"/>
        <w:rPr>
          <w:color w:val="000000" w:themeColor="text1"/>
          <w:sz w:val="28"/>
          <w:szCs w:val="28"/>
        </w:rPr>
      </w:pPr>
    </w:p>
    <w:p w:rsidR="00BC79B6" w:rsidRPr="003F68C8" w:rsidRDefault="00EF2F07" w:rsidP="00DC3357">
      <w:pPr>
        <w:jc w:val="center"/>
        <w:rPr>
          <w:b/>
          <w:color w:val="000000" w:themeColor="text1"/>
          <w:sz w:val="28"/>
          <w:szCs w:val="28"/>
        </w:rPr>
      </w:pPr>
      <w:r w:rsidRPr="003F68C8">
        <w:rPr>
          <w:b/>
          <w:color w:val="000000" w:themeColor="text1"/>
          <w:sz w:val="28"/>
          <w:szCs w:val="28"/>
        </w:rPr>
        <w:t>3. Задачи Комиссии</w:t>
      </w:r>
    </w:p>
    <w:p w:rsidR="00EF2F07" w:rsidRPr="003F68C8" w:rsidRDefault="00EF2F07" w:rsidP="00C902DA">
      <w:pPr>
        <w:ind w:firstLine="708"/>
        <w:rPr>
          <w:color w:val="000000" w:themeColor="text1"/>
          <w:sz w:val="28"/>
          <w:szCs w:val="28"/>
        </w:rPr>
      </w:pPr>
      <w:r w:rsidRPr="003F68C8">
        <w:rPr>
          <w:color w:val="000000" w:themeColor="text1"/>
          <w:sz w:val="28"/>
          <w:szCs w:val="28"/>
        </w:rPr>
        <w:t xml:space="preserve">3.1. Основными задачами </w:t>
      </w:r>
      <w:r w:rsidR="001120C9" w:rsidRPr="003F68C8">
        <w:rPr>
          <w:color w:val="000000" w:themeColor="text1"/>
          <w:sz w:val="28"/>
          <w:szCs w:val="28"/>
        </w:rPr>
        <w:t>К</w:t>
      </w:r>
      <w:r w:rsidRPr="003F68C8">
        <w:rPr>
          <w:color w:val="000000" w:themeColor="text1"/>
          <w:sz w:val="28"/>
          <w:szCs w:val="28"/>
        </w:rPr>
        <w:t xml:space="preserve">омиссии являются: </w:t>
      </w:r>
    </w:p>
    <w:p w:rsidR="00EF2F07" w:rsidRPr="003F68C8" w:rsidRDefault="00EF2F07" w:rsidP="001120C9">
      <w:pPr>
        <w:ind w:firstLine="708"/>
        <w:jc w:val="both"/>
        <w:rPr>
          <w:color w:val="000000" w:themeColor="text1"/>
          <w:sz w:val="28"/>
          <w:szCs w:val="28"/>
        </w:rPr>
      </w:pPr>
      <w:r w:rsidRPr="003F68C8">
        <w:rPr>
          <w:color w:val="000000" w:themeColor="text1"/>
          <w:sz w:val="28"/>
          <w:szCs w:val="28"/>
        </w:rPr>
        <w:t>создание равных условий для всех кандидатов, принимающих участие в конкурсе;</w:t>
      </w:r>
    </w:p>
    <w:p w:rsidR="001120C9" w:rsidRPr="003F68C8" w:rsidRDefault="00EF2F07" w:rsidP="001120C9">
      <w:pPr>
        <w:ind w:firstLine="708"/>
        <w:jc w:val="both"/>
        <w:rPr>
          <w:color w:val="000000" w:themeColor="text1"/>
          <w:sz w:val="28"/>
          <w:szCs w:val="28"/>
        </w:rPr>
      </w:pPr>
      <w:r w:rsidRPr="003F68C8">
        <w:rPr>
          <w:color w:val="000000" w:themeColor="text1"/>
          <w:sz w:val="28"/>
          <w:szCs w:val="28"/>
        </w:rPr>
        <w:t>отбор кандидатов, наиболее соответствующих квалификационным требованиям</w:t>
      </w:r>
      <w:r w:rsidR="001120C9" w:rsidRPr="003F68C8">
        <w:rPr>
          <w:color w:val="000000" w:themeColor="text1"/>
          <w:sz w:val="28"/>
          <w:szCs w:val="28"/>
        </w:rPr>
        <w:t>:</w:t>
      </w:r>
    </w:p>
    <w:p w:rsidR="00EF2F07" w:rsidRPr="003F68C8" w:rsidRDefault="00EF2F07" w:rsidP="001120C9">
      <w:pPr>
        <w:ind w:firstLine="708"/>
        <w:jc w:val="both"/>
        <w:rPr>
          <w:color w:val="000000" w:themeColor="text1"/>
          <w:sz w:val="28"/>
          <w:szCs w:val="28"/>
        </w:rPr>
      </w:pPr>
      <w:r w:rsidRPr="003F68C8">
        <w:rPr>
          <w:color w:val="000000" w:themeColor="text1"/>
          <w:sz w:val="28"/>
          <w:szCs w:val="28"/>
        </w:rPr>
        <w:t xml:space="preserve"> к вакантной должности государственной гражданской службы, на замещение которой проводится конкурс;</w:t>
      </w:r>
    </w:p>
    <w:p w:rsidR="003E7DBC" w:rsidRPr="003F68C8" w:rsidRDefault="001120C9" w:rsidP="00DC3357">
      <w:pPr>
        <w:autoSpaceDE w:val="0"/>
        <w:autoSpaceDN w:val="0"/>
        <w:adjustRightInd w:val="0"/>
        <w:ind w:firstLine="720"/>
        <w:jc w:val="both"/>
        <w:rPr>
          <w:color w:val="000000" w:themeColor="text1"/>
          <w:sz w:val="28"/>
          <w:szCs w:val="28"/>
        </w:rPr>
      </w:pPr>
      <w:bookmarkStart w:id="3" w:name="sub_3014"/>
      <w:r w:rsidRPr="003F68C8">
        <w:rPr>
          <w:color w:val="000000" w:themeColor="text1"/>
          <w:sz w:val="28"/>
          <w:szCs w:val="28"/>
        </w:rPr>
        <w:t>к должности государственной гражданской службы, для включения в кадровый резерв которой проводится конкурс; определение победителя конкурса.</w:t>
      </w:r>
      <w:bookmarkEnd w:id="3"/>
    </w:p>
    <w:p w:rsidR="00DC3357" w:rsidRPr="003F68C8" w:rsidRDefault="00DC3357" w:rsidP="00DC3357">
      <w:pPr>
        <w:autoSpaceDE w:val="0"/>
        <w:autoSpaceDN w:val="0"/>
        <w:adjustRightInd w:val="0"/>
        <w:ind w:firstLine="720"/>
        <w:jc w:val="both"/>
        <w:rPr>
          <w:color w:val="000000" w:themeColor="text1"/>
          <w:sz w:val="28"/>
          <w:szCs w:val="28"/>
        </w:rPr>
      </w:pPr>
    </w:p>
    <w:p w:rsidR="00EF2F07" w:rsidRPr="003F68C8" w:rsidRDefault="00EF2F07" w:rsidP="00DC3357">
      <w:pPr>
        <w:jc w:val="center"/>
        <w:rPr>
          <w:b/>
          <w:color w:val="000000" w:themeColor="text1"/>
          <w:sz w:val="28"/>
          <w:szCs w:val="28"/>
        </w:rPr>
      </w:pPr>
      <w:r w:rsidRPr="003F68C8">
        <w:rPr>
          <w:b/>
          <w:color w:val="000000" w:themeColor="text1"/>
          <w:sz w:val="28"/>
          <w:szCs w:val="28"/>
        </w:rPr>
        <w:t>4. Функции и права Комиссии</w:t>
      </w:r>
    </w:p>
    <w:p w:rsidR="00EF2F07" w:rsidRPr="003F68C8" w:rsidRDefault="00EF2F07" w:rsidP="00DC3357">
      <w:pPr>
        <w:ind w:firstLine="708"/>
        <w:jc w:val="both"/>
        <w:rPr>
          <w:color w:val="000000" w:themeColor="text1"/>
          <w:sz w:val="28"/>
          <w:szCs w:val="28"/>
        </w:rPr>
      </w:pPr>
      <w:r w:rsidRPr="003F68C8">
        <w:rPr>
          <w:color w:val="000000" w:themeColor="text1"/>
          <w:sz w:val="28"/>
          <w:szCs w:val="28"/>
        </w:rPr>
        <w:t>4.1. Рассмотрение в установленном порядке документов, представленных претендентами на</w:t>
      </w:r>
      <w:r w:rsidR="00575B5C" w:rsidRPr="003F68C8">
        <w:rPr>
          <w:color w:val="000000" w:themeColor="text1"/>
          <w:sz w:val="28"/>
          <w:szCs w:val="28"/>
        </w:rPr>
        <w:t xml:space="preserve"> участие в конкурсе</w:t>
      </w:r>
      <w:r w:rsidRPr="003F68C8">
        <w:rPr>
          <w:color w:val="000000" w:themeColor="text1"/>
          <w:sz w:val="28"/>
          <w:szCs w:val="28"/>
        </w:rPr>
        <w:t>.</w:t>
      </w:r>
    </w:p>
    <w:p w:rsidR="00172040" w:rsidRPr="003F68C8" w:rsidRDefault="00EF2F07" w:rsidP="00DC3357">
      <w:pPr>
        <w:autoSpaceDE w:val="0"/>
        <w:autoSpaceDN w:val="0"/>
        <w:adjustRightInd w:val="0"/>
        <w:ind w:firstLine="720"/>
        <w:jc w:val="both"/>
        <w:rPr>
          <w:color w:val="000000" w:themeColor="text1"/>
          <w:sz w:val="28"/>
          <w:szCs w:val="28"/>
        </w:rPr>
      </w:pPr>
      <w:r w:rsidRPr="003F68C8">
        <w:rPr>
          <w:color w:val="000000" w:themeColor="text1"/>
          <w:sz w:val="28"/>
          <w:szCs w:val="28"/>
        </w:rPr>
        <w:t xml:space="preserve">4.2. </w:t>
      </w:r>
      <w:r w:rsidR="00172040" w:rsidRPr="003F68C8">
        <w:rPr>
          <w:color w:val="000000" w:themeColor="text1"/>
          <w:sz w:val="28"/>
          <w:szCs w:val="28"/>
        </w:rPr>
        <w:t>Определение соответствия кандидатов квалификационным требованиям к вакантной должности государственной гражданской службы, на замещение которой проводится конкурс, а также к должности государственной гражданской службы, для включения в кадровый резерв которой проводится конкурс, по профессиональному образованию, стажу и опыту работы на основе представленных документов.</w:t>
      </w:r>
    </w:p>
    <w:p w:rsidR="00172040" w:rsidRPr="003F68C8" w:rsidRDefault="00172040" w:rsidP="00172040">
      <w:pPr>
        <w:autoSpaceDE w:val="0"/>
        <w:autoSpaceDN w:val="0"/>
        <w:adjustRightInd w:val="0"/>
        <w:ind w:firstLine="720"/>
        <w:jc w:val="both"/>
        <w:rPr>
          <w:color w:val="000000" w:themeColor="text1"/>
          <w:sz w:val="28"/>
          <w:szCs w:val="28"/>
        </w:rPr>
      </w:pPr>
      <w:bookmarkStart w:id="4" w:name="sub_403"/>
      <w:r w:rsidRPr="003F68C8">
        <w:rPr>
          <w:color w:val="000000" w:themeColor="text1"/>
          <w:sz w:val="28"/>
          <w:szCs w:val="28"/>
        </w:rPr>
        <w:t>4.3. Оценка профессиональных качеств каждого конкурсанта и наличия у них профессиональных знаний и навыков, требуемых для выполнения обязанностей по должности гражданской службы, на замещение которой проводится конкурс.</w:t>
      </w:r>
    </w:p>
    <w:p w:rsidR="00172040" w:rsidRPr="003F68C8" w:rsidRDefault="00172040" w:rsidP="00172040">
      <w:pPr>
        <w:autoSpaceDE w:val="0"/>
        <w:autoSpaceDN w:val="0"/>
        <w:adjustRightInd w:val="0"/>
        <w:ind w:firstLine="720"/>
        <w:jc w:val="both"/>
        <w:rPr>
          <w:color w:val="000000" w:themeColor="text1"/>
          <w:sz w:val="28"/>
          <w:szCs w:val="28"/>
        </w:rPr>
      </w:pPr>
      <w:bookmarkStart w:id="5" w:name="sub_404"/>
      <w:bookmarkEnd w:id="4"/>
      <w:r w:rsidRPr="003F68C8">
        <w:rPr>
          <w:color w:val="000000" w:themeColor="text1"/>
          <w:sz w:val="28"/>
          <w:szCs w:val="28"/>
        </w:rPr>
        <w:t>4.4. Принятие решения о признании одного из кандидатов победителем конкурса либо об отсутствии победителя.</w:t>
      </w:r>
    </w:p>
    <w:p w:rsidR="00172040" w:rsidRPr="003F68C8" w:rsidRDefault="00172040" w:rsidP="00172040">
      <w:pPr>
        <w:autoSpaceDE w:val="0"/>
        <w:autoSpaceDN w:val="0"/>
        <w:adjustRightInd w:val="0"/>
        <w:ind w:firstLine="720"/>
        <w:jc w:val="both"/>
        <w:rPr>
          <w:color w:val="000000" w:themeColor="text1"/>
          <w:sz w:val="28"/>
          <w:szCs w:val="28"/>
        </w:rPr>
      </w:pPr>
      <w:bookmarkStart w:id="6" w:name="sub_405"/>
      <w:bookmarkEnd w:id="5"/>
      <w:r w:rsidRPr="003F68C8">
        <w:rPr>
          <w:color w:val="000000" w:themeColor="text1"/>
          <w:sz w:val="28"/>
          <w:szCs w:val="28"/>
        </w:rPr>
        <w:t xml:space="preserve">4.5. Конкурсная комиссия вправе также принять решение, имеющее рекомендательный характер, о включении в кадровый резерв </w:t>
      </w:r>
      <w:r w:rsidR="00974141" w:rsidRPr="003F68C8">
        <w:rPr>
          <w:color w:val="000000" w:themeColor="text1"/>
          <w:sz w:val="28"/>
          <w:szCs w:val="28"/>
        </w:rPr>
        <w:t>Мин</w:t>
      </w:r>
      <w:r w:rsidR="00B619F1" w:rsidRPr="003F68C8">
        <w:rPr>
          <w:color w:val="000000" w:themeColor="text1"/>
          <w:sz w:val="28"/>
          <w:szCs w:val="28"/>
        </w:rPr>
        <w:t>истерства</w:t>
      </w:r>
      <w:r w:rsidRPr="003F68C8">
        <w:rPr>
          <w:color w:val="000000" w:themeColor="text1"/>
          <w:sz w:val="28"/>
          <w:szCs w:val="28"/>
        </w:rPr>
        <w:t xml:space="preserve">конкурсанта, который не стал победителем конкурса на замещение </w:t>
      </w:r>
      <w:r w:rsidRPr="003F68C8">
        <w:rPr>
          <w:color w:val="000000" w:themeColor="text1"/>
          <w:sz w:val="28"/>
          <w:szCs w:val="28"/>
        </w:rPr>
        <w:lastRenderedPageBreak/>
        <w:t>вакантной должности гражданской службы, но профессиональные и личностные качества получили высокую оценку.</w:t>
      </w:r>
    </w:p>
    <w:p w:rsidR="00DC3357" w:rsidRPr="003F68C8" w:rsidRDefault="00172040" w:rsidP="00DC3357">
      <w:pPr>
        <w:autoSpaceDE w:val="0"/>
        <w:autoSpaceDN w:val="0"/>
        <w:adjustRightInd w:val="0"/>
        <w:ind w:firstLine="720"/>
        <w:jc w:val="both"/>
        <w:rPr>
          <w:color w:val="000000" w:themeColor="text1"/>
          <w:sz w:val="28"/>
          <w:szCs w:val="28"/>
        </w:rPr>
      </w:pPr>
      <w:bookmarkStart w:id="7" w:name="sub_406"/>
      <w:bookmarkEnd w:id="6"/>
      <w:r w:rsidRPr="003F68C8">
        <w:rPr>
          <w:color w:val="000000" w:themeColor="text1"/>
          <w:sz w:val="28"/>
          <w:szCs w:val="28"/>
        </w:rPr>
        <w:t xml:space="preserve">4.6. Комиссия имеет право запрашивать и получать в установленном порядке от структурных подразделений </w:t>
      </w:r>
      <w:r w:rsidR="00974141" w:rsidRPr="003F68C8">
        <w:rPr>
          <w:color w:val="000000" w:themeColor="text1"/>
          <w:sz w:val="28"/>
          <w:szCs w:val="28"/>
        </w:rPr>
        <w:t>Мин</w:t>
      </w:r>
      <w:r w:rsidR="00B619F1" w:rsidRPr="003F68C8">
        <w:rPr>
          <w:color w:val="000000" w:themeColor="text1"/>
          <w:sz w:val="28"/>
          <w:szCs w:val="28"/>
        </w:rPr>
        <w:t>истерства</w:t>
      </w:r>
      <w:r w:rsidRPr="003F68C8">
        <w:rPr>
          <w:color w:val="000000" w:themeColor="text1"/>
          <w:sz w:val="28"/>
          <w:szCs w:val="28"/>
        </w:rPr>
        <w:t>необходимые для ее работы материалы и документы.</w:t>
      </w:r>
    </w:p>
    <w:p w:rsidR="00DC3357" w:rsidRPr="003F68C8" w:rsidRDefault="00DC3357" w:rsidP="00DC3357">
      <w:pPr>
        <w:autoSpaceDE w:val="0"/>
        <w:autoSpaceDN w:val="0"/>
        <w:adjustRightInd w:val="0"/>
        <w:ind w:firstLine="720"/>
        <w:jc w:val="both"/>
        <w:rPr>
          <w:color w:val="000000" w:themeColor="text1"/>
          <w:sz w:val="28"/>
          <w:szCs w:val="28"/>
        </w:rPr>
      </w:pPr>
    </w:p>
    <w:bookmarkEnd w:id="7"/>
    <w:p w:rsidR="00EF2F07" w:rsidRPr="003F68C8" w:rsidRDefault="00EF2F07" w:rsidP="00DC3357">
      <w:pPr>
        <w:jc w:val="center"/>
        <w:rPr>
          <w:color w:val="000000" w:themeColor="text1"/>
          <w:sz w:val="28"/>
          <w:szCs w:val="28"/>
        </w:rPr>
      </w:pPr>
      <w:r w:rsidRPr="003F68C8">
        <w:rPr>
          <w:b/>
          <w:color w:val="000000" w:themeColor="text1"/>
          <w:sz w:val="28"/>
          <w:szCs w:val="28"/>
        </w:rPr>
        <w:t>5.</w:t>
      </w:r>
      <w:r w:rsidR="006F10EF" w:rsidRPr="003F68C8">
        <w:rPr>
          <w:b/>
          <w:color w:val="000000" w:themeColor="text1"/>
          <w:sz w:val="28"/>
          <w:szCs w:val="28"/>
        </w:rPr>
        <w:t xml:space="preserve"> П</w:t>
      </w:r>
      <w:r w:rsidRPr="003F68C8">
        <w:rPr>
          <w:b/>
          <w:color w:val="000000" w:themeColor="text1"/>
          <w:sz w:val="28"/>
          <w:szCs w:val="28"/>
        </w:rPr>
        <w:t>орядок и сроки работы Комиссии</w:t>
      </w:r>
      <w:r w:rsidRPr="003F68C8">
        <w:rPr>
          <w:color w:val="000000" w:themeColor="text1"/>
          <w:sz w:val="28"/>
          <w:szCs w:val="28"/>
        </w:rPr>
        <w:tab/>
      </w:r>
    </w:p>
    <w:p w:rsidR="00EF2F07" w:rsidRPr="003F68C8" w:rsidRDefault="00EF2F07" w:rsidP="00DC3357">
      <w:pPr>
        <w:ind w:firstLine="708"/>
        <w:jc w:val="both"/>
        <w:rPr>
          <w:color w:val="000000" w:themeColor="text1"/>
          <w:sz w:val="28"/>
          <w:szCs w:val="28"/>
        </w:rPr>
      </w:pPr>
      <w:r w:rsidRPr="003F68C8">
        <w:rPr>
          <w:color w:val="000000" w:themeColor="text1"/>
          <w:sz w:val="28"/>
          <w:szCs w:val="28"/>
        </w:rPr>
        <w:t>5</w:t>
      </w:r>
      <w:r w:rsidR="00107B3B" w:rsidRPr="003F68C8">
        <w:rPr>
          <w:color w:val="000000" w:themeColor="text1"/>
          <w:sz w:val="28"/>
          <w:szCs w:val="28"/>
        </w:rPr>
        <w:t>.</w:t>
      </w:r>
      <w:r w:rsidRPr="003F68C8">
        <w:rPr>
          <w:color w:val="000000" w:themeColor="text1"/>
          <w:sz w:val="28"/>
          <w:szCs w:val="28"/>
        </w:rPr>
        <w:t>1</w:t>
      </w:r>
      <w:r w:rsidR="00107B3B" w:rsidRPr="003F68C8">
        <w:rPr>
          <w:color w:val="000000" w:themeColor="text1"/>
          <w:sz w:val="28"/>
          <w:szCs w:val="28"/>
        </w:rPr>
        <w:t>.</w:t>
      </w:r>
      <w:r w:rsidRPr="003F68C8">
        <w:rPr>
          <w:color w:val="000000" w:themeColor="text1"/>
          <w:sz w:val="28"/>
          <w:szCs w:val="28"/>
        </w:rPr>
        <w:t xml:space="preserve"> Конкурсная комиссия состоит из председателя, заместителя председателя, секретаря и членов комиссии.</w:t>
      </w:r>
    </w:p>
    <w:p w:rsidR="00EF2F07" w:rsidRPr="003F68C8" w:rsidRDefault="00EF2F07" w:rsidP="00DC3357">
      <w:pPr>
        <w:ind w:firstLine="708"/>
        <w:jc w:val="both"/>
        <w:rPr>
          <w:color w:val="000000" w:themeColor="text1"/>
          <w:sz w:val="28"/>
          <w:szCs w:val="28"/>
        </w:rPr>
      </w:pPr>
      <w:r w:rsidRPr="003F68C8">
        <w:rPr>
          <w:color w:val="000000" w:themeColor="text1"/>
          <w:sz w:val="28"/>
          <w:szCs w:val="28"/>
        </w:rPr>
        <w:t xml:space="preserve">5.2. Заседания Комиссии проводит ее председатель, а в его отсутствие </w:t>
      </w:r>
      <w:r w:rsidR="000941CD" w:rsidRPr="003F68C8">
        <w:rPr>
          <w:color w:val="000000" w:themeColor="text1"/>
          <w:sz w:val="28"/>
          <w:szCs w:val="28"/>
        </w:rPr>
        <w:t xml:space="preserve">- </w:t>
      </w:r>
      <w:r w:rsidRPr="003F68C8">
        <w:rPr>
          <w:color w:val="000000" w:themeColor="text1"/>
          <w:sz w:val="28"/>
          <w:szCs w:val="28"/>
        </w:rPr>
        <w:t xml:space="preserve">заместитель председателя. Председателем Комиссии является </w:t>
      </w:r>
      <w:r w:rsidR="00CE75DD" w:rsidRPr="003F68C8">
        <w:rPr>
          <w:color w:val="000000" w:themeColor="text1"/>
          <w:sz w:val="28"/>
          <w:szCs w:val="28"/>
        </w:rPr>
        <w:t xml:space="preserve"> Министр</w:t>
      </w:r>
      <w:r w:rsidRPr="003F68C8">
        <w:rPr>
          <w:color w:val="000000" w:themeColor="text1"/>
          <w:sz w:val="28"/>
          <w:szCs w:val="28"/>
        </w:rPr>
        <w:t>.</w:t>
      </w:r>
    </w:p>
    <w:p w:rsidR="00EF2F07" w:rsidRPr="003F68C8" w:rsidRDefault="00EF2F07" w:rsidP="00DC3357">
      <w:pPr>
        <w:ind w:firstLine="708"/>
        <w:jc w:val="both"/>
        <w:rPr>
          <w:color w:val="000000" w:themeColor="text1"/>
          <w:sz w:val="28"/>
          <w:szCs w:val="28"/>
        </w:rPr>
      </w:pPr>
      <w:r w:rsidRPr="003F68C8">
        <w:rPr>
          <w:color w:val="000000" w:themeColor="text1"/>
          <w:sz w:val="28"/>
          <w:szCs w:val="28"/>
        </w:rPr>
        <w:t>5</w:t>
      </w:r>
      <w:r w:rsidR="006F10EF" w:rsidRPr="003F68C8">
        <w:rPr>
          <w:color w:val="000000" w:themeColor="text1"/>
          <w:sz w:val="28"/>
          <w:szCs w:val="28"/>
        </w:rPr>
        <w:t>.</w:t>
      </w:r>
      <w:r w:rsidRPr="003F68C8">
        <w:rPr>
          <w:color w:val="000000" w:themeColor="text1"/>
          <w:sz w:val="28"/>
          <w:szCs w:val="28"/>
        </w:rPr>
        <w:t>3. Оформление протоколов заседаний Комиссии и ведение необходимой документации обеспечивает секретарь Комиссии.</w:t>
      </w:r>
    </w:p>
    <w:p w:rsidR="00EF2F07" w:rsidRPr="003F68C8" w:rsidRDefault="00EF2F07" w:rsidP="00DC3357">
      <w:pPr>
        <w:ind w:firstLine="708"/>
        <w:jc w:val="both"/>
        <w:rPr>
          <w:color w:val="000000" w:themeColor="text1"/>
          <w:sz w:val="28"/>
          <w:szCs w:val="28"/>
        </w:rPr>
      </w:pPr>
      <w:r w:rsidRPr="003F68C8">
        <w:rPr>
          <w:color w:val="000000" w:themeColor="text1"/>
          <w:sz w:val="28"/>
          <w:szCs w:val="28"/>
        </w:rPr>
        <w:t>5.4. В состав Комиссии входят независимые эксперты</w:t>
      </w:r>
      <w:r w:rsidR="000941CD" w:rsidRPr="003F68C8">
        <w:rPr>
          <w:color w:val="000000" w:themeColor="text1"/>
          <w:sz w:val="28"/>
          <w:szCs w:val="28"/>
        </w:rPr>
        <w:t>,с</w:t>
      </w:r>
      <w:r w:rsidRPr="003F68C8">
        <w:rPr>
          <w:color w:val="000000" w:themeColor="text1"/>
          <w:sz w:val="28"/>
          <w:szCs w:val="28"/>
        </w:rPr>
        <w:t xml:space="preserve">оотношение </w:t>
      </w:r>
      <w:r w:rsidR="000941CD" w:rsidRPr="003F68C8">
        <w:rPr>
          <w:color w:val="000000" w:themeColor="text1"/>
          <w:sz w:val="28"/>
          <w:szCs w:val="28"/>
        </w:rPr>
        <w:t xml:space="preserve">которых </w:t>
      </w:r>
      <w:r w:rsidRPr="003F68C8">
        <w:rPr>
          <w:color w:val="000000" w:themeColor="text1"/>
          <w:sz w:val="28"/>
          <w:szCs w:val="28"/>
        </w:rPr>
        <w:t>должно составлять не менее одной четверти от общего числа членов Комиссии. Пропорциональность представительства независимых экспертов должна выдерживаться при любых изменениях числа членов Комиссии. Независимые эксперты присутствуют на заседаниях Комиссии, при выполнении к</w:t>
      </w:r>
      <w:r w:rsidR="000941CD" w:rsidRPr="003F68C8">
        <w:rPr>
          <w:color w:val="000000" w:themeColor="text1"/>
          <w:sz w:val="28"/>
          <w:szCs w:val="28"/>
        </w:rPr>
        <w:t xml:space="preserve">онкурсантами </w:t>
      </w:r>
      <w:r w:rsidRPr="003F68C8">
        <w:rPr>
          <w:color w:val="000000" w:themeColor="text1"/>
          <w:sz w:val="28"/>
          <w:szCs w:val="28"/>
        </w:rPr>
        <w:t xml:space="preserve"> конкурсных заданий и их оценке.</w:t>
      </w:r>
    </w:p>
    <w:p w:rsidR="00B66AB8" w:rsidRPr="003F68C8" w:rsidRDefault="00EF2F07" w:rsidP="00DC3357">
      <w:pPr>
        <w:ind w:firstLine="708"/>
        <w:jc w:val="both"/>
        <w:rPr>
          <w:color w:val="000000" w:themeColor="text1"/>
          <w:sz w:val="28"/>
          <w:szCs w:val="28"/>
        </w:rPr>
      </w:pPr>
      <w:r w:rsidRPr="003F68C8">
        <w:rPr>
          <w:color w:val="000000" w:themeColor="text1"/>
          <w:sz w:val="28"/>
          <w:szCs w:val="28"/>
        </w:rPr>
        <w:t xml:space="preserve">5.5. </w:t>
      </w:r>
      <w:r w:rsidR="000941CD" w:rsidRPr="003F68C8">
        <w:rPr>
          <w:color w:val="000000" w:themeColor="text1"/>
          <w:sz w:val="28"/>
          <w:szCs w:val="28"/>
        </w:rPr>
        <w:t>Комиссия заседает в день проведения конкурса и принятые в ходе заседания</w:t>
      </w:r>
      <w:r w:rsidRPr="003F68C8">
        <w:rPr>
          <w:color w:val="000000" w:themeColor="text1"/>
          <w:sz w:val="28"/>
          <w:szCs w:val="28"/>
        </w:rPr>
        <w:t xml:space="preserve"> решения,  оформляются протоколом. </w:t>
      </w:r>
    </w:p>
    <w:p w:rsidR="00EF2F07" w:rsidRPr="003F68C8" w:rsidRDefault="00EF2F07" w:rsidP="00DC3357">
      <w:pPr>
        <w:ind w:firstLine="708"/>
        <w:jc w:val="both"/>
        <w:rPr>
          <w:color w:val="000000" w:themeColor="text1"/>
          <w:sz w:val="28"/>
          <w:szCs w:val="28"/>
        </w:rPr>
      </w:pPr>
      <w:r w:rsidRPr="003F68C8">
        <w:rPr>
          <w:color w:val="000000" w:themeColor="text1"/>
          <w:sz w:val="28"/>
          <w:szCs w:val="28"/>
        </w:rPr>
        <w:t xml:space="preserve">5.6. </w:t>
      </w:r>
      <w:r w:rsidR="00B66AB8" w:rsidRPr="003F68C8">
        <w:rPr>
          <w:color w:val="000000" w:themeColor="text1"/>
          <w:sz w:val="28"/>
          <w:szCs w:val="28"/>
        </w:rPr>
        <w:t>Комиссия правомочна принимать решения, если на ее заседании присутствует не менее двух третей от общего числа членов Комиссии. Проведение заседания конкурсной комиссии с участием только ее членов, замещающих должности гражданской службы, не допускается. Решения конкурсной комиссии по результатам проведения конкурса принимаются открытым голосованием простым большинством голосов ее членов, присутствующих на заседании. При равенстве голосов решающим является голос председателя конкурсной комиссии. Решение Комиссии принимается в отсутствие кандидатов.</w:t>
      </w:r>
    </w:p>
    <w:p w:rsidR="00EF2F07" w:rsidRPr="003F68C8" w:rsidRDefault="00EF2F07" w:rsidP="00DC3357">
      <w:pPr>
        <w:ind w:firstLine="708"/>
        <w:jc w:val="both"/>
        <w:rPr>
          <w:color w:val="000000" w:themeColor="text1"/>
          <w:sz w:val="28"/>
          <w:szCs w:val="28"/>
        </w:rPr>
      </w:pPr>
      <w:r w:rsidRPr="003F68C8">
        <w:rPr>
          <w:color w:val="000000" w:themeColor="text1"/>
          <w:sz w:val="28"/>
          <w:szCs w:val="28"/>
        </w:rPr>
        <w:t>5.</w:t>
      </w:r>
      <w:r w:rsidR="008D42EC" w:rsidRPr="003F68C8">
        <w:rPr>
          <w:color w:val="000000" w:themeColor="text1"/>
          <w:sz w:val="28"/>
          <w:szCs w:val="28"/>
        </w:rPr>
        <w:t>8</w:t>
      </w:r>
      <w:r w:rsidRPr="003F68C8">
        <w:rPr>
          <w:color w:val="000000" w:themeColor="text1"/>
          <w:sz w:val="28"/>
          <w:szCs w:val="28"/>
        </w:rPr>
        <w:t xml:space="preserve">. Организационное обеспечение деятельности Комиссии осуществляется </w:t>
      </w:r>
      <w:r w:rsidR="00AA63BF" w:rsidRPr="003F68C8">
        <w:rPr>
          <w:color w:val="000000" w:themeColor="text1"/>
          <w:sz w:val="28"/>
          <w:szCs w:val="28"/>
        </w:rPr>
        <w:t>отделом по кадровой и правовой работе Мин</w:t>
      </w:r>
      <w:r w:rsidR="0037720F" w:rsidRPr="003F68C8">
        <w:rPr>
          <w:color w:val="000000" w:themeColor="text1"/>
          <w:sz w:val="28"/>
          <w:szCs w:val="28"/>
        </w:rPr>
        <w:t>истерства</w:t>
      </w:r>
      <w:r w:rsidRPr="003F68C8">
        <w:rPr>
          <w:color w:val="000000" w:themeColor="text1"/>
          <w:sz w:val="28"/>
          <w:szCs w:val="28"/>
        </w:rPr>
        <w:t>.</w:t>
      </w:r>
    </w:p>
    <w:p w:rsidR="00405A9D" w:rsidRPr="003F68C8" w:rsidRDefault="00405A9D" w:rsidP="00DC3357">
      <w:pPr>
        <w:jc w:val="right"/>
        <w:rPr>
          <w:color w:val="000000" w:themeColor="text1"/>
          <w:sz w:val="28"/>
          <w:szCs w:val="28"/>
        </w:rPr>
      </w:pPr>
    </w:p>
    <w:p w:rsidR="00405A9D" w:rsidRPr="003F68C8" w:rsidRDefault="00405A9D" w:rsidP="00DC3357">
      <w:pPr>
        <w:jc w:val="right"/>
        <w:rPr>
          <w:color w:val="000000" w:themeColor="text1"/>
          <w:sz w:val="28"/>
          <w:szCs w:val="28"/>
        </w:rPr>
      </w:pPr>
    </w:p>
    <w:p w:rsidR="00DC3357" w:rsidRPr="003F68C8" w:rsidRDefault="00DC3357" w:rsidP="00DC3357">
      <w:pPr>
        <w:jc w:val="right"/>
        <w:rPr>
          <w:color w:val="000000" w:themeColor="text1"/>
          <w:sz w:val="28"/>
          <w:szCs w:val="28"/>
        </w:rPr>
      </w:pPr>
    </w:p>
    <w:p w:rsidR="00DC3357" w:rsidRPr="003F68C8" w:rsidRDefault="00DC3357" w:rsidP="00DC3357">
      <w:pPr>
        <w:jc w:val="right"/>
        <w:rPr>
          <w:color w:val="000000" w:themeColor="text1"/>
          <w:sz w:val="28"/>
          <w:szCs w:val="28"/>
        </w:rPr>
      </w:pPr>
    </w:p>
    <w:p w:rsidR="00DC3357" w:rsidRPr="003F68C8" w:rsidRDefault="00DC3357" w:rsidP="00DC3357">
      <w:pPr>
        <w:jc w:val="right"/>
        <w:rPr>
          <w:color w:val="000000" w:themeColor="text1"/>
          <w:sz w:val="28"/>
          <w:szCs w:val="28"/>
        </w:rPr>
      </w:pPr>
    </w:p>
    <w:p w:rsidR="00DC3357" w:rsidRPr="003F68C8" w:rsidRDefault="00DC3357" w:rsidP="00DC3357">
      <w:pPr>
        <w:jc w:val="right"/>
        <w:rPr>
          <w:color w:val="000000" w:themeColor="text1"/>
          <w:sz w:val="28"/>
          <w:szCs w:val="28"/>
        </w:rPr>
      </w:pPr>
    </w:p>
    <w:p w:rsidR="00DC3357" w:rsidRPr="003F68C8" w:rsidRDefault="00DC3357" w:rsidP="00DC3357">
      <w:pPr>
        <w:jc w:val="right"/>
        <w:rPr>
          <w:color w:val="000000" w:themeColor="text1"/>
          <w:sz w:val="28"/>
          <w:szCs w:val="28"/>
        </w:rPr>
      </w:pPr>
    </w:p>
    <w:p w:rsidR="00DC3357" w:rsidRPr="003F68C8" w:rsidRDefault="00DC3357" w:rsidP="00DC3357">
      <w:pPr>
        <w:jc w:val="right"/>
        <w:rPr>
          <w:color w:val="000000" w:themeColor="text1"/>
          <w:sz w:val="28"/>
          <w:szCs w:val="28"/>
        </w:rPr>
      </w:pPr>
    </w:p>
    <w:p w:rsidR="00DC3357" w:rsidRPr="003F68C8" w:rsidRDefault="00DC3357" w:rsidP="00DC3357">
      <w:pPr>
        <w:jc w:val="right"/>
        <w:rPr>
          <w:color w:val="000000" w:themeColor="text1"/>
          <w:sz w:val="28"/>
          <w:szCs w:val="28"/>
        </w:rPr>
      </w:pPr>
    </w:p>
    <w:p w:rsidR="00DC3357" w:rsidRPr="003F68C8" w:rsidRDefault="00DC3357" w:rsidP="00DC3357">
      <w:pPr>
        <w:jc w:val="right"/>
        <w:rPr>
          <w:color w:val="000000" w:themeColor="text1"/>
          <w:sz w:val="28"/>
          <w:szCs w:val="28"/>
        </w:rPr>
      </w:pPr>
    </w:p>
    <w:p w:rsidR="00DC3357" w:rsidRPr="003F68C8" w:rsidRDefault="00DC3357" w:rsidP="00DC3357">
      <w:pPr>
        <w:jc w:val="right"/>
        <w:rPr>
          <w:color w:val="000000" w:themeColor="text1"/>
          <w:sz w:val="28"/>
          <w:szCs w:val="28"/>
        </w:rPr>
      </w:pPr>
    </w:p>
    <w:p w:rsidR="00DC3357" w:rsidRPr="003F68C8" w:rsidRDefault="00DC3357" w:rsidP="00DC3357">
      <w:pPr>
        <w:jc w:val="right"/>
        <w:rPr>
          <w:color w:val="000000" w:themeColor="text1"/>
          <w:sz w:val="28"/>
          <w:szCs w:val="28"/>
        </w:rPr>
      </w:pPr>
    </w:p>
    <w:p w:rsidR="00DC3357" w:rsidRPr="003F68C8" w:rsidRDefault="00DC3357" w:rsidP="00DC3357">
      <w:pPr>
        <w:jc w:val="right"/>
        <w:rPr>
          <w:color w:val="000000" w:themeColor="text1"/>
          <w:sz w:val="28"/>
          <w:szCs w:val="28"/>
        </w:rPr>
      </w:pPr>
    </w:p>
    <w:p w:rsidR="00DC3357" w:rsidRPr="003F68C8" w:rsidRDefault="00DC3357" w:rsidP="00DC3357">
      <w:pPr>
        <w:jc w:val="right"/>
        <w:rPr>
          <w:color w:val="000000" w:themeColor="text1"/>
          <w:sz w:val="28"/>
          <w:szCs w:val="28"/>
        </w:rPr>
      </w:pPr>
    </w:p>
    <w:p w:rsidR="00DC3357" w:rsidRPr="003F68C8" w:rsidRDefault="00DC3357" w:rsidP="00DC3357">
      <w:pPr>
        <w:jc w:val="right"/>
        <w:rPr>
          <w:color w:val="000000" w:themeColor="text1"/>
          <w:sz w:val="28"/>
          <w:szCs w:val="28"/>
        </w:rPr>
      </w:pPr>
    </w:p>
    <w:p w:rsidR="00DC3357" w:rsidRPr="003F68C8" w:rsidRDefault="00DC3357" w:rsidP="00DC3357">
      <w:pPr>
        <w:jc w:val="right"/>
        <w:rPr>
          <w:color w:val="000000" w:themeColor="text1"/>
          <w:sz w:val="28"/>
          <w:szCs w:val="28"/>
        </w:rPr>
      </w:pPr>
    </w:p>
    <w:p w:rsidR="00405A9D" w:rsidRPr="003F68C8" w:rsidRDefault="00405A9D" w:rsidP="00DC3357">
      <w:pPr>
        <w:jc w:val="right"/>
        <w:rPr>
          <w:color w:val="000000" w:themeColor="text1"/>
          <w:sz w:val="28"/>
          <w:szCs w:val="28"/>
        </w:rPr>
      </w:pPr>
      <w:r w:rsidRPr="003F68C8">
        <w:rPr>
          <w:color w:val="000000" w:themeColor="text1"/>
          <w:sz w:val="28"/>
          <w:szCs w:val="28"/>
        </w:rPr>
        <w:lastRenderedPageBreak/>
        <w:t xml:space="preserve">Приложение </w:t>
      </w:r>
      <w:r w:rsidR="00DC3357" w:rsidRPr="003F68C8">
        <w:rPr>
          <w:color w:val="000000" w:themeColor="text1"/>
          <w:sz w:val="28"/>
          <w:szCs w:val="28"/>
        </w:rPr>
        <w:t>2</w:t>
      </w:r>
    </w:p>
    <w:p w:rsidR="00405A9D" w:rsidRPr="003F68C8" w:rsidRDefault="00405A9D" w:rsidP="00DC3357">
      <w:pPr>
        <w:jc w:val="right"/>
        <w:rPr>
          <w:color w:val="000000" w:themeColor="text1"/>
          <w:sz w:val="28"/>
          <w:szCs w:val="28"/>
        </w:rPr>
      </w:pPr>
      <w:r w:rsidRPr="003F68C8">
        <w:rPr>
          <w:color w:val="000000" w:themeColor="text1"/>
          <w:sz w:val="28"/>
          <w:szCs w:val="28"/>
        </w:rPr>
        <w:t xml:space="preserve">к приказу  Министерства </w:t>
      </w:r>
    </w:p>
    <w:p w:rsidR="00405A9D" w:rsidRPr="003F68C8" w:rsidRDefault="00405A9D" w:rsidP="00DC3357">
      <w:pPr>
        <w:jc w:val="right"/>
        <w:rPr>
          <w:color w:val="000000" w:themeColor="text1"/>
          <w:sz w:val="28"/>
          <w:szCs w:val="28"/>
        </w:rPr>
      </w:pPr>
      <w:r w:rsidRPr="003F68C8">
        <w:rPr>
          <w:color w:val="000000" w:themeColor="text1"/>
          <w:sz w:val="28"/>
          <w:szCs w:val="28"/>
        </w:rPr>
        <w:t xml:space="preserve">физической культуры и спорта </w:t>
      </w:r>
    </w:p>
    <w:p w:rsidR="00405A9D" w:rsidRPr="003F68C8" w:rsidRDefault="00405A9D" w:rsidP="00DC3357">
      <w:pPr>
        <w:jc w:val="right"/>
        <w:rPr>
          <w:color w:val="000000" w:themeColor="text1"/>
          <w:sz w:val="28"/>
          <w:szCs w:val="28"/>
        </w:rPr>
      </w:pPr>
      <w:r w:rsidRPr="003F68C8">
        <w:rPr>
          <w:color w:val="000000" w:themeColor="text1"/>
          <w:sz w:val="28"/>
          <w:szCs w:val="28"/>
        </w:rPr>
        <w:t xml:space="preserve">Карачаево-Черкесской Республики </w:t>
      </w:r>
    </w:p>
    <w:p w:rsidR="00405A9D" w:rsidRPr="003F68C8" w:rsidRDefault="00405A9D" w:rsidP="00DC3357">
      <w:pPr>
        <w:ind w:left="5664"/>
        <w:rPr>
          <w:b/>
          <w:color w:val="000000" w:themeColor="text1"/>
          <w:sz w:val="28"/>
          <w:szCs w:val="28"/>
        </w:rPr>
      </w:pPr>
      <w:r w:rsidRPr="003F68C8">
        <w:rPr>
          <w:color w:val="000000" w:themeColor="text1"/>
          <w:sz w:val="28"/>
          <w:szCs w:val="28"/>
        </w:rPr>
        <w:t>«_____»_______ 201</w:t>
      </w:r>
      <w:r w:rsidR="002F0208" w:rsidRPr="003F68C8">
        <w:rPr>
          <w:color w:val="000000" w:themeColor="text1"/>
          <w:sz w:val="28"/>
          <w:szCs w:val="28"/>
        </w:rPr>
        <w:t>7</w:t>
      </w:r>
      <w:r w:rsidRPr="003F68C8">
        <w:rPr>
          <w:color w:val="000000" w:themeColor="text1"/>
          <w:sz w:val="28"/>
          <w:szCs w:val="28"/>
        </w:rPr>
        <w:t>№</w:t>
      </w:r>
      <w:r w:rsidR="00DC3357" w:rsidRPr="003F68C8">
        <w:rPr>
          <w:color w:val="000000" w:themeColor="text1"/>
          <w:sz w:val="28"/>
          <w:szCs w:val="28"/>
        </w:rPr>
        <w:t>_______</w:t>
      </w:r>
    </w:p>
    <w:p w:rsidR="00405A9D" w:rsidRPr="003F68C8" w:rsidRDefault="00405A9D" w:rsidP="00DC3357">
      <w:pPr>
        <w:jc w:val="center"/>
        <w:rPr>
          <w:b/>
          <w:color w:val="000000" w:themeColor="text1"/>
          <w:sz w:val="28"/>
          <w:szCs w:val="28"/>
        </w:rPr>
      </w:pPr>
    </w:p>
    <w:p w:rsidR="00EF2F07" w:rsidRPr="003F68C8" w:rsidRDefault="00EF2F07" w:rsidP="00EF2F07">
      <w:pPr>
        <w:jc w:val="center"/>
        <w:rPr>
          <w:b/>
          <w:color w:val="000000" w:themeColor="text1"/>
          <w:sz w:val="28"/>
          <w:szCs w:val="28"/>
        </w:rPr>
      </w:pPr>
      <w:r w:rsidRPr="003F68C8">
        <w:rPr>
          <w:b/>
          <w:color w:val="000000" w:themeColor="text1"/>
          <w:sz w:val="28"/>
          <w:szCs w:val="28"/>
        </w:rPr>
        <w:t>МЕТОДИКА</w:t>
      </w:r>
    </w:p>
    <w:p w:rsidR="00984888" w:rsidRPr="003F68C8" w:rsidRDefault="00EF2F07" w:rsidP="00DC3357">
      <w:pPr>
        <w:spacing w:after="120"/>
        <w:jc w:val="center"/>
        <w:rPr>
          <w:color w:val="000000" w:themeColor="text1"/>
          <w:sz w:val="28"/>
          <w:szCs w:val="28"/>
        </w:rPr>
      </w:pPr>
      <w:r w:rsidRPr="003F68C8">
        <w:rPr>
          <w:color w:val="000000" w:themeColor="text1"/>
          <w:sz w:val="28"/>
          <w:szCs w:val="28"/>
        </w:rPr>
        <w:t>проведения конкурса на замещение вакантной должности государственной гражданской службы Карачаево-Черкесской Республики и включени</w:t>
      </w:r>
      <w:r w:rsidR="00405A9D" w:rsidRPr="003F68C8">
        <w:rPr>
          <w:color w:val="000000" w:themeColor="text1"/>
          <w:sz w:val="28"/>
          <w:szCs w:val="28"/>
        </w:rPr>
        <w:t xml:space="preserve">ев кадровый резерв для замещения вакантных должностей </w:t>
      </w:r>
      <w:r w:rsidRPr="003F68C8">
        <w:rPr>
          <w:color w:val="000000" w:themeColor="text1"/>
          <w:sz w:val="28"/>
          <w:szCs w:val="28"/>
        </w:rPr>
        <w:t>гос</w:t>
      </w:r>
      <w:r w:rsidR="004135D7" w:rsidRPr="003F68C8">
        <w:rPr>
          <w:color w:val="000000" w:themeColor="text1"/>
          <w:sz w:val="28"/>
          <w:szCs w:val="28"/>
        </w:rPr>
        <w:t>ударственн</w:t>
      </w:r>
      <w:r w:rsidR="0056188C" w:rsidRPr="003F68C8">
        <w:rPr>
          <w:color w:val="000000" w:themeColor="text1"/>
          <w:sz w:val="28"/>
          <w:szCs w:val="28"/>
        </w:rPr>
        <w:t>ой</w:t>
      </w:r>
      <w:r w:rsidR="004135D7" w:rsidRPr="003F68C8">
        <w:rPr>
          <w:color w:val="000000" w:themeColor="text1"/>
          <w:sz w:val="28"/>
          <w:szCs w:val="28"/>
        </w:rPr>
        <w:t xml:space="preserve"> гражданск</w:t>
      </w:r>
      <w:r w:rsidR="0056188C" w:rsidRPr="003F68C8">
        <w:rPr>
          <w:color w:val="000000" w:themeColor="text1"/>
          <w:sz w:val="28"/>
          <w:szCs w:val="28"/>
        </w:rPr>
        <w:t>ой</w:t>
      </w:r>
      <w:r w:rsidRPr="003F68C8">
        <w:rPr>
          <w:color w:val="000000" w:themeColor="text1"/>
          <w:sz w:val="28"/>
          <w:szCs w:val="28"/>
        </w:rPr>
        <w:t>служ</w:t>
      </w:r>
      <w:r w:rsidR="00984888" w:rsidRPr="003F68C8">
        <w:rPr>
          <w:color w:val="000000" w:themeColor="text1"/>
          <w:sz w:val="28"/>
          <w:szCs w:val="28"/>
        </w:rPr>
        <w:t>бы Карачаево-Черкесской Республики</w:t>
      </w:r>
      <w:r w:rsidRPr="003F68C8">
        <w:rPr>
          <w:color w:val="000000" w:themeColor="text1"/>
          <w:sz w:val="28"/>
          <w:szCs w:val="28"/>
        </w:rPr>
        <w:t xml:space="preserve"> в </w:t>
      </w:r>
      <w:r w:rsidR="00473ECB" w:rsidRPr="003F68C8">
        <w:rPr>
          <w:color w:val="000000" w:themeColor="text1"/>
          <w:sz w:val="28"/>
          <w:szCs w:val="28"/>
        </w:rPr>
        <w:t>Мин</w:t>
      </w:r>
      <w:r w:rsidR="00BE593A" w:rsidRPr="003F68C8">
        <w:rPr>
          <w:color w:val="000000" w:themeColor="text1"/>
          <w:sz w:val="28"/>
          <w:szCs w:val="28"/>
        </w:rPr>
        <w:t>истерстве</w:t>
      </w:r>
      <w:r w:rsidR="00984888" w:rsidRPr="003F68C8">
        <w:rPr>
          <w:color w:val="000000" w:themeColor="text1"/>
          <w:sz w:val="28"/>
          <w:szCs w:val="28"/>
        </w:rPr>
        <w:t xml:space="preserve">физической культуры и спорта </w:t>
      </w:r>
      <w:r w:rsidR="00187360" w:rsidRPr="003F68C8">
        <w:rPr>
          <w:color w:val="000000" w:themeColor="text1"/>
          <w:sz w:val="28"/>
          <w:szCs w:val="28"/>
        </w:rPr>
        <w:t>Карачаево-Черкесской Республики</w:t>
      </w:r>
      <w:bookmarkStart w:id="8" w:name="sub_1001"/>
    </w:p>
    <w:p w:rsidR="00984888" w:rsidRPr="003F68C8" w:rsidRDefault="00984888" w:rsidP="00984888">
      <w:pPr>
        <w:autoSpaceDE w:val="0"/>
        <w:autoSpaceDN w:val="0"/>
        <w:adjustRightInd w:val="0"/>
        <w:spacing w:before="108" w:after="108"/>
        <w:jc w:val="center"/>
        <w:outlineLvl w:val="0"/>
        <w:rPr>
          <w:b/>
          <w:bCs/>
          <w:color w:val="000000" w:themeColor="text1"/>
          <w:sz w:val="28"/>
          <w:szCs w:val="28"/>
        </w:rPr>
      </w:pPr>
      <w:r w:rsidRPr="003F68C8">
        <w:rPr>
          <w:b/>
          <w:bCs/>
          <w:color w:val="000000" w:themeColor="text1"/>
          <w:sz w:val="28"/>
          <w:szCs w:val="28"/>
        </w:rPr>
        <w:t>1. Общие положения</w:t>
      </w:r>
    </w:p>
    <w:p w:rsidR="00984888" w:rsidRPr="003F68C8" w:rsidRDefault="00984888" w:rsidP="00984888">
      <w:pPr>
        <w:autoSpaceDE w:val="0"/>
        <w:autoSpaceDN w:val="0"/>
        <w:adjustRightInd w:val="0"/>
        <w:ind w:firstLine="720"/>
        <w:jc w:val="both"/>
        <w:rPr>
          <w:color w:val="000000" w:themeColor="text1"/>
          <w:sz w:val="28"/>
          <w:szCs w:val="28"/>
        </w:rPr>
      </w:pPr>
      <w:bookmarkStart w:id="9" w:name="sub_10"/>
      <w:bookmarkEnd w:id="8"/>
      <w:r w:rsidRPr="003F68C8">
        <w:rPr>
          <w:color w:val="000000" w:themeColor="text1"/>
          <w:sz w:val="28"/>
          <w:szCs w:val="28"/>
        </w:rPr>
        <w:t xml:space="preserve">1.1. </w:t>
      </w:r>
      <w:proofErr w:type="gramStart"/>
      <w:r w:rsidRPr="003F68C8">
        <w:rPr>
          <w:color w:val="000000" w:themeColor="text1"/>
          <w:sz w:val="28"/>
          <w:szCs w:val="28"/>
        </w:rPr>
        <w:t xml:space="preserve">Методика проведения конкурса на замещение вакантной должности государственной гражданской службы Карачаево-Черкесской Республики и включение в кадровый резерв для замещения вакантных должностей государственной гражданской службы Карачаево-Черкесской Республики </w:t>
      </w:r>
      <w:r w:rsidR="005A3FF4" w:rsidRPr="003F68C8">
        <w:rPr>
          <w:color w:val="000000" w:themeColor="text1"/>
          <w:sz w:val="28"/>
          <w:szCs w:val="28"/>
        </w:rPr>
        <w:t xml:space="preserve">(далее - </w:t>
      </w:r>
      <w:r w:rsidR="00F37699" w:rsidRPr="003F68C8">
        <w:rPr>
          <w:color w:val="000000" w:themeColor="text1"/>
          <w:sz w:val="28"/>
          <w:szCs w:val="28"/>
        </w:rPr>
        <w:t>Конкурс</w:t>
      </w:r>
      <w:r w:rsidR="005A3FF4" w:rsidRPr="003F68C8">
        <w:rPr>
          <w:color w:val="000000" w:themeColor="text1"/>
          <w:sz w:val="28"/>
          <w:szCs w:val="28"/>
        </w:rPr>
        <w:t xml:space="preserve">) </w:t>
      </w:r>
      <w:r w:rsidRPr="003F68C8">
        <w:rPr>
          <w:color w:val="000000" w:themeColor="text1"/>
          <w:sz w:val="28"/>
          <w:szCs w:val="28"/>
        </w:rPr>
        <w:t>в Министерстве физической культуры и спорта Карачаево-Черкесской Республики</w:t>
      </w:r>
      <w:r w:rsidR="005A3FF4" w:rsidRPr="003F68C8">
        <w:rPr>
          <w:color w:val="000000" w:themeColor="text1"/>
          <w:sz w:val="28"/>
          <w:szCs w:val="28"/>
        </w:rPr>
        <w:t xml:space="preserve"> (далее – Мин</w:t>
      </w:r>
      <w:r w:rsidR="0037720F" w:rsidRPr="003F68C8">
        <w:rPr>
          <w:color w:val="000000" w:themeColor="text1"/>
          <w:sz w:val="28"/>
          <w:szCs w:val="28"/>
        </w:rPr>
        <w:t>истерство</w:t>
      </w:r>
      <w:r w:rsidR="005A3FF4" w:rsidRPr="003F68C8">
        <w:rPr>
          <w:color w:val="000000" w:themeColor="text1"/>
          <w:sz w:val="28"/>
          <w:szCs w:val="28"/>
        </w:rPr>
        <w:t>)</w:t>
      </w:r>
      <w:r w:rsidRPr="003F68C8">
        <w:rPr>
          <w:color w:val="000000" w:themeColor="text1"/>
          <w:sz w:val="28"/>
          <w:szCs w:val="28"/>
        </w:rPr>
        <w:t xml:space="preserve"> разработана на основе </w:t>
      </w:r>
      <w:hyperlink r:id="rId18" w:history="1">
        <w:r w:rsidRPr="003F68C8">
          <w:rPr>
            <w:color w:val="000000" w:themeColor="text1"/>
            <w:sz w:val="28"/>
            <w:szCs w:val="28"/>
          </w:rPr>
          <w:t>Федерального закона</w:t>
        </w:r>
      </w:hyperlink>
      <w:r w:rsidRPr="003F68C8">
        <w:rPr>
          <w:color w:val="000000" w:themeColor="text1"/>
          <w:sz w:val="28"/>
          <w:szCs w:val="28"/>
        </w:rPr>
        <w:t xml:space="preserve"> от 27.07.2004 </w:t>
      </w:r>
      <w:r w:rsidR="00DC3357" w:rsidRPr="003F68C8">
        <w:rPr>
          <w:color w:val="000000" w:themeColor="text1"/>
          <w:sz w:val="28"/>
          <w:szCs w:val="28"/>
        </w:rPr>
        <w:t>№</w:t>
      </w:r>
      <w:r w:rsidRPr="003F68C8">
        <w:rPr>
          <w:color w:val="000000" w:themeColor="text1"/>
          <w:sz w:val="28"/>
          <w:szCs w:val="28"/>
        </w:rPr>
        <w:t xml:space="preserve"> 79-ФЗ </w:t>
      </w:r>
      <w:r w:rsidR="005A3FF4" w:rsidRPr="003F68C8">
        <w:rPr>
          <w:color w:val="000000" w:themeColor="text1"/>
          <w:sz w:val="28"/>
          <w:szCs w:val="28"/>
        </w:rPr>
        <w:t>«</w:t>
      </w:r>
      <w:r w:rsidRPr="003F68C8">
        <w:rPr>
          <w:color w:val="000000" w:themeColor="text1"/>
          <w:sz w:val="28"/>
          <w:szCs w:val="28"/>
        </w:rPr>
        <w:t>О государственной гражданской службе Российской Федерации</w:t>
      </w:r>
      <w:r w:rsidR="005A3FF4" w:rsidRPr="003F68C8">
        <w:rPr>
          <w:color w:val="000000" w:themeColor="text1"/>
          <w:sz w:val="28"/>
          <w:szCs w:val="28"/>
        </w:rPr>
        <w:t>»</w:t>
      </w:r>
      <w:r w:rsidRPr="003F68C8">
        <w:rPr>
          <w:color w:val="000000" w:themeColor="text1"/>
          <w:sz w:val="28"/>
          <w:szCs w:val="28"/>
        </w:rPr>
        <w:t xml:space="preserve">, </w:t>
      </w:r>
      <w:hyperlink r:id="rId19" w:history="1">
        <w:r w:rsidRPr="003F68C8">
          <w:rPr>
            <w:color w:val="000000" w:themeColor="text1"/>
            <w:sz w:val="28"/>
            <w:szCs w:val="28"/>
          </w:rPr>
          <w:t>Указа</w:t>
        </w:r>
      </w:hyperlink>
      <w:r w:rsidRPr="003F68C8">
        <w:rPr>
          <w:color w:val="000000" w:themeColor="text1"/>
          <w:sz w:val="28"/>
          <w:szCs w:val="28"/>
        </w:rPr>
        <w:t xml:space="preserve"> Президента Российской Федерации от 01.02.2005 </w:t>
      </w:r>
      <w:r w:rsidR="00DC3357" w:rsidRPr="003F68C8">
        <w:rPr>
          <w:color w:val="000000" w:themeColor="text1"/>
          <w:sz w:val="28"/>
          <w:szCs w:val="28"/>
        </w:rPr>
        <w:t>№</w:t>
      </w:r>
      <w:r w:rsidRPr="003F68C8">
        <w:rPr>
          <w:color w:val="000000" w:themeColor="text1"/>
          <w:sz w:val="28"/>
          <w:szCs w:val="28"/>
        </w:rPr>
        <w:t xml:space="preserve"> 112 </w:t>
      </w:r>
      <w:r w:rsidR="005A3FF4" w:rsidRPr="003F68C8">
        <w:rPr>
          <w:color w:val="000000" w:themeColor="text1"/>
          <w:sz w:val="28"/>
          <w:szCs w:val="28"/>
        </w:rPr>
        <w:t>«</w:t>
      </w:r>
      <w:r w:rsidRPr="003F68C8">
        <w:rPr>
          <w:color w:val="000000" w:themeColor="text1"/>
          <w:sz w:val="28"/>
          <w:szCs w:val="28"/>
        </w:rPr>
        <w:t>Оконкурсе</w:t>
      </w:r>
      <w:proofErr w:type="gramEnd"/>
      <w:r w:rsidRPr="003F68C8">
        <w:rPr>
          <w:color w:val="000000" w:themeColor="text1"/>
          <w:sz w:val="28"/>
          <w:szCs w:val="28"/>
        </w:rPr>
        <w:t xml:space="preserve"> </w:t>
      </w:r>
      <w:proofErr w:type="gramStart"/>
      <w:r w:rsidRPr="003F68C8">
        <w:rPr>
          <w:color w:val="000000" w:themeColor="text1"/>
          <w:sz w:val="28"/>
          <w:szCs w:val="28"/>
        </w:rPr>
        <w:t>на замещение вакантной должности государственной гражданской службы Российской Федерации</w:t>
      </w:r>
      <w:r w:rsidR="005A3FF4" w:rsidRPr="003F68C8">
        <w:rPr>
          <w:color w:val="000000" w:themeColor="text1"/>
          <w:sz w:val="28"/>
          <w:szCs w:val="28"/>
        </w:rPr>
        <w:t>»</w:t>
      </w:r>
      <w:r w:rsidRPr="003F68C8">
        <w:rPr>
          <w:color w:val="000000" w:themeColor="text1"/>
          <w:sz w:val="28"/>
          <w:szCs w:val="28"/>
        </w:rPr>
        <w:t xml:space="preserve">, </w:t>
      </w:r>
      <w:r w:rsidR="002F0208" w:rsidRPr="003F68C8">
        <w:rPr>
          <w:color w:val="000000" w:themeColor="text1"/>
          <w:sz w:val="28"/>
          <w:szCs w:val="28"/>
        </w:rPr>
        <w:t xml:space="preserve">Указа Президента Российской Федерации от 10.09.2017 № 419 «О внесении изменений в  </w:t>
      </w:r>
      <w:r w:rsidR="002F0208" w:rsidRPr="003F68C8">
        <w:rPr>
          <w:bCs/>
          <w:color w:val="000000" w:themeColor="text1"/>
          <w:sz w:val="28"/>
          <w:szCs w:val="28"/>
        </w:rPr>
        <w:t xml:space="preserve">Положение о конкурсе на замещение вакантной должности государственной гражданской службы Российской Федерации, утвержденное Указом Президента Российской Федерации от 01.02.2005 № 112, и Положение о кадровом резерве федерального государственного органа, утвержденное Указом Президента Российской Федерации от 01.03.2017 № 96», </w:t>
      </w:r>
      <w:hyperlink r:id="rId20" w:history="1">
        <w:r w:rsidRPr="003F68C8">
          <w:rPr>
            <w:color w:val="000000" w:themeColor="text1"/>
            <w:sz w:val="28"/>
            <w:szCs w:val="28"/>
          </w:rPr>
          <w:t>Закона</w:t>
        </w:r>
      </w:hyperlink>
      <w:r w:rsidRPr="003F68C8">
        <w:rPr>
          <w:color w:val="000000" w:themeColor="text1"/>
          <w:sz w:val="28"/>
          <w:szCs w:val="28"/>
        </w:rPr>
        <w:t xml:space="preserve"> Карачаево-Черкесской Республики от</w:t>
      </w:r>
      <w:proofErr w:type="gramEnd"/>
      <w:r w:rsidRPr="003F68C8">
        <w:rPr>
          <w:color w:val="000000" w:themeColor="text1"/>
          <w:sz w:val="28"/>
          <w:szCs w:val="28"/>
        </w:rPr>
        <w:t xml:space="preserve"> 05.07.2005 </w:t>
      </w:r>
      <w:r w:rsidR="003F68C8" w:rsidRPr="003F68C8">
        <w:rPr>
          <w:color w:val="000000" w:themeColor="text1"/>
          <w:sz w:val="28"/>
          <w:szCs w:val="28"/>
        </w:rPr>
        <w:t>№</w:t>
      </w:r>
      <w:r w:rsidRPr="003F68C8">
        <w:rPr>
          <w:color w:val="000000" w:themeColor="text1"/>
          <w:sz w:val="28"/>
          <w:szCs w:val="28"/>
        </w:rPr>
        <w:t xml:space="preserve"> 49-РЗ </w:t>
      </w:r>
      <w:r w:rsidR="0057406C" w:rsidRPr="003F68C8">
        <w:rPr>
          <w:color w:val="000000" w:themeColor="text1"/>
          <w:sz w:val="28"/>
          <w:szCs w:val="28"/>
        </w:rPr>
        <w:t>«</w:t>
      </w:r>
      <w:r w:rsidRPr="003F68C8">
        <w:rPr>
          <w:color w:val="000000" w:themeColor="text1"/>
          <w:sz w:val="28"/>
          <w:szCs w:val="28"/>
        </w:rPr>
        <w:t>О государственной гражданской службе Карачаево-Черкесской Республики</w:t>
      </w:r>
      <w:r w:rsidR="0057406C" w:rsidRPr="003F68C8">
        <w:rPr>
          <w:color w:val="000000" w:themeColor="text1"/>
          <w:sz w:val="28"/>
          <w:szCs w:val="28"/>
        </w:rPr>
        <w:t>»</w:t>
      </w:r>
      <w:r w:rsidRPr="003F68C8">
        <w:rPr>
          <w:color w:val="000000" w:themeColor="text1"/>
          <w:sz w:val="28"/>
          <w:szCs w:val="28"/>
        </w:rPr>
        <w:t>. В соответствии с данной Методикой осуществляется отбор на альтернативной основе лиц, наиболее подготовленных для работы на должности государственной гражданской службы Карачаево-Черкесской Республики, для замещения которой объявлен Конкурс (далее - вакантная должность).</w:t>
      </w:r>
    </w:p>
    <w:p w:rsidR="00984888" w:rsidRPr="003F68C8" w:rsidRDefault="00984888" w:rsidP="00984888">
      <w:pPr>
        <w:autoSpaceDE w:val="0"/>
        <w:autoSpaceDN w:val="0"/>
        <w:adjustRightInd w:val="0"/>
        <w:ind w:firstLine="720"/>
        <w:jc w:val="both"/>
        <w:rPr>
          <w:color w:val="000000" w:themeColor="text1"/>
          <w:sz w:val="28"/>
          <w:szCs w:val="28"/>
        </w:rPr>
      </w:pPr>
      <w:bookmarkStart w:id="10" w:name="sub_12"/>
      <w:bookmarkEnd w:id="9"/>
      <w:r w:rsidRPr="003F68C8">
        <w:rPr>
          <w:color w:val="000000" w:themeColor="text1"/>
          <w:sz w:val="28"/>
          <w:szCs w:val="28"/>
        </w:rPr>
        <w:t xml:space="preserve">1.2. Основными задачами проведения Конкурса в </w:t>
      </w:r>
      <w:r w:rsidR="0057406C" w:rsidRPr="003F68C8">
        <w:rPr>
          <w:color w:val="000000" w:themeColor="text1"/>
          <w:sz w:val="28"/>
          <w:szCs w:val="28"/>
        </w:rPr>
        <w:t>Мин</w:t>
      </w:r>
      <w:r w:rsidR="0037720F" w:rsidRPr="003F68C8">
        <w:rPr>
          <w:color w:val="000000" w:themeColor="text1"/>
          <w:sz w:val="28"/>
          <w:szCs w:val="28"/>
        </w:rPr>
        <w:t>истерстве</w:t>
      </w:r>
      <w:r w:rsidRPr="003F68C8">
        <w:rPr>
          <w:color w:val="000000" w:themeColor="text1"/>
          <w:sz w:val="28"/>
          <w:szCs w:val="28"/>
        </w:rPr>
        <w:t>являются:</w:t>
      </w:r>
    </w:p>
    <w:p w:rsidR="00984888" w:rsidRPr="003F68C8" w:rsidRDefault="00984888" w:rsidP="00984888">
      <w:pPr>
        <w:autoSpaceDE w:val="0"/>
        <w:autoSpaceDN w:val="0"/>
        <w:adjustRightInd w:val="0"/>
        <w:ind w:firstLine="720"/>
        <w:jc w:val="both"/>
        <w:rPr>
          <w:color w:val="000000" w:themeColor="text1"/>
          <w:sz w:val="28"/>
          <w:szCs w:val="28"/>
        </w:rPr>
      </w:pPr>
      <w:bookmarkStart w:id="11" w:name="sub_121"/>
      <w:bookmarkEnd w:id="10"/>
      <w:r w:rsidRPr="003F68C8">
        <w:rPr>
          <w:color w:val="000000" w:themeColor="text1"/>
          <w:sz w:val="28"/>
          <w:szCs w:val="28"/>
        </w:rPr>
        <w:t>обеспечение конституционного права граждан Российской Федерации на равный доступ к государственной гражданской службе Карачаево-Черкесской Республики (далее - гражданская служба);</w:t>
      </w:r>
    </w:p>
    <w:p w:rsidR="00984888" w:rsidRPr="003F68C8" w:rsidRDefault="00984888" w:rsidP="00984888">
      <w:pPr>
        <w:autoSpaceDE w:val="0"/>
        <w:autoSpaceDN w:val="0"/>
        <w:adjustRightInd w:val="0"/>
        <w:ind w:firstLine="720"/>
        <w:jc w:val="both"/>
        <w:rPr>
          <w:color w:val="000000" w:themeColor="text1"/>
          <w:sz w:val="28"/>
          <w:szCs w:val="28"/>
        </w:rPr>
      </w:pPr>
      <w:bookmarkStart w:id="12" w:name="sub_122"/>
      <w:bookmarkEnd w:id="11"/>
      <w:r w:rsidRPr="003F68C8">
        <w:rPr>
          <w:color w:val="000000" w:themeColor="text1"/>
          <w:sz w:val="28"/>
          <w:szCs w:val="28"/>
        </w:rPr>
        <w:t xml:space="preserve">обеспечение права государственных гражданских служащих </w:t>
      </w:r>
      <w:r w:rsidR="0057406C" w:rsidRPr="003F68C8">
        <w:rPr>
          <w:color w:val="000000" w:themeColor="text1"/>
          <w:sz w:val="28"/>
          <w:szCs w:val="28"/>
        </w:rPr>
        <w:t>Мин</w:t>
      </w:r>
      <w:r w:rsidR="00CB5281" w:rsidRPr="003F68C8">
        <w:rPr>
          <w:color w:val="000000" w:themeColor="text1"/>
          <w:sz w:val="28"/>
          <w:szCs w:val="28"/>
        </w:rPr>
        <w:t>истерства</w:t>
      </w:r>
      <w:r w:rsidRPr="003F68C8">
        <w:rPr>
          <w:color w:val="000000" w:themeColor="text1"/>
          <w:sz w:val="28"/>
          <w:szCs w:val="28"/>
        </w:rPr>
        <w:t>на должностной рост на конкурсной основе.</w:t>
      </w:r>
    </w:p>
    <w:p w:rsidR="00984888" w:rsidRPr="003F68C8" w:rsidRDefault="00984888" w:rsidP="00984888">
      <w:pPr>
        <w:autoSpaceDE w:val="0"/>
        <w:autoSpaceDN w:val="0"/>
        <w:adjustRightInd w:val="0"/>
        <w:ind w:firstLine="720"/>
        <w:jc w:val="both"/>
        <w:rPr>
          <w:color w:val="000000" w:themeColor="text1"/>
          <w:sz w:val="28"/>
          <w:szCs w:val="28"/>
        </w:rPr>
      </w:pPr>
      <w:bookmarkStart w:id="13" w:name="sub_13"/>
      <w:bookmarkEnd w:id="12"/>
      <w:r w:rsidRPr="003F68C8">
        <w:rPr>
          <w:color w:val="000000" w:themeColor="text1"/>
          <w:sz w:val="28"/>
          <w:szCs w:val="28"/>
        </w:rPr>
        <w:t>1.3. Конкурс заключается в оценке профессионального уровня и личностных качеств кандидатов, их соответствия установленным требованиям к должности гражданской службы, а также в определении победителя.</w:t>
      </w:r>
    </w:p>
    <w:bookmarkEnd w:id="13"/>
    <w:p w:rsidR="00984888" w:rsidRPr="003F68C8" w:rsidRDefault="00984888" w:rsidP="00984888">
      <w:pPr>
        <w:autoSpaceDE w:val="0"/>
        <w:autoSpaceDN w:val="0"/>
        <w:adjustRightInd w:val="0"/>
        <w:ind w:firstLine="720"/>
        <w:jc w:val="both"/>
        <w:rPr>
          <w:color w:val="000000" w:themeColor="text1"/>
          <w:sz w:val="28"/>
          <w:szCs w:val="28"/>
        </w:rPr>
      </w:pPr>
    </w:p>
    <w:p w:rsidR="003F68C8" w:rsidRPr="003F68C8" w:rsidRDefault="003F68C8" w:rsidP="00984888">
      <w:pPr>
        <w:autoSpaceDE w:val="0"/>
        <w:autoSpaceDN w:val="0"/>
        <w:adjustRightInd w:val="0"/>
        <w:ind w:firstLine="720"/>
        <w:jc w:val="both"/>
        <w:rPr>
          <w:color w:val="000000" w:themeColor="text1"/>
          <w:sz w:val="28"/>
          <w:szCs w:val="28"/>
        </w:rPr>
      </w:pPr>
    </w:p>
    <w:p w:rsidR="003F68C8" w:rsidRPr="003F68C8" w:rsidRDefault="003F68C8" w:rsidP="00984888">
      <w:pPr>
        <w:autoSpaceDE w:val="0"/>
        <w:autoSpaceDN w:val="0"/>
        <w:adjustRightInd w:val="0"/>
        <w:ind w:firstLine="720"/>
        <w:jc w:val="both"/>
        <w:rPr>
          <w:color w:val="000000" w:themeColor="text1"/>
          <w:sz w:val="28"/>
          <w:szCs w:val="28"/>
        </w:rPr>
      </w:pPr>
    </w:p>
    <w:p w:rsidR="004E209E" w:rsidRPr="003F68C8" w:rsidRDefault="004E209E" w:rsidP="003F68C8">
      <w:pPr>
        <w:autoSpaceDE w:val="0"/>
        <w:autoSpaceDN w:val="0"/>
        <w:adjustRightInd w:val="0"/>
        <w:spacing w:before="108"/>
        <w:jc w:val="center"/>
        <w:outlineLvl w:val="0"/>
        <w:rPr>
          <w:b/>
          <w:bCs/>
          <w:color w:val="000000" w:themeColor="text1"/>
          <w:sz w:val="28"/>
          <w:szCs w:val="28"/>
        </w:rPr>
      </w:pPr>
      <w:bookmarkStart w:id="14" w:name="sub_2002"/>
      <w:r w:rsidRPr="003F68C8">
        <w:rPr>
          <w:b/>
          <w:bCs/>
          <w:color w:val="000000" w:themeColor="text1"/>
          <w:sz w:val="28"/>
          <w:szCs w:val="28"/>
        </w:rPr>
        <w:lastRenderedPageBreak/>
        <w:t>2. Организация проведения Конкурса</w:t>
      </w:r>
      <w:bookmarkEnd w:id="14"/>
    </w:p>
    <w:p w:rsidR="004E209E" w:rsidRPr="003F68C8" w:rsidRDefault="004E209E" w:rsidP="003F68C8">
      <w:pPr>
        <w:autoSpaceDE w:val="0"/>
        <w:autoSpaceDN w:val="0"/>
        <w:adjustRightInd w:val="0"/>
        <w:ind w:firstLine="720"/>
        <w:jc w:val="both"/>
        <w:rPr>
          <w:color w:val="000000" w:themeColor="text1"/>
          <w:sz w:val="28"/>
          <w:szCs w:val="28"/>
        </w:rPr>
      </w:pPr>
      <w:bookmarkStart w:id="15" w:name="sub_21"/>
      <w:r w:rsidRPr="003F68C8">
        <w:rPr>
          <w:color w:val="000000" w:themeColor="text1"/>
          <w:sz w:val="28"/>
          <w:szCs w:val="28"/>
        </w:rPr>
        <w:t>2.1. Конкурс объявляется приказом</w:t>
      </w:r>
      <w:r w:rsidR="00CB5281" w:rsidRPr="003F68C8">
        <w:rPr>
          <w:color w:val="000000" w:themeColor="text1"/>
          <w:sz w:val="28"/>
          <w:szCs w:val="28"/>
        </w:rPr>
        <w:t xml:space="preserve"> Министерства</w:t>
      </w:r>
      <w:r w:rsidRPr="003F68C8">
        <w:rPr>
          <w:color w:val="000000" w:themeColor="text1"/>
          <w:sz w:val="28"/>
          <w:szCs w:val="28"/>
        </w:rPr>
        <w:t>.</w:t>
      </w:r>
    </w:p>
    <w:p w:rsidR="004E209E" w:rsidRPr="003F68C8" w:rsidRDefault="004E209E" w:rsidP="003F68C8">
      <w:pPr>
        <w:autoSpaceDE w:val="0"/>
        <w:autoSpaceDN w:val="0"/>
        <w:adjustRightInd w:val="0"/>
        <w:ind w:firstLine="720"/>
        <w:jc w:val="both"/>
        <w:rPr>
          <w:color w:val="000000" w:themeColor="text1"/>
          <w:sz w:val="28"/>
          <w:szCs w:val="28"/>
        </w:rPr>
      </w:pPr>
      <w:bookmarkStart w:id="16" w:name="sub_22"/>
      <w:bookmarkEnd w:id="15"/>
      <w:r w:rsidRPr="003F68C8">
        <w:rPr>
          <w:color w:val="000000" w:themeColor="text1"/>
          <w:sz w:val="28"/>
          <w:szCs w:val="28"/>
        </w:rPr>
        <w:t>2.2. Конкурс не проводится:</w:t>
      </w:r>
    </w:p>
    <w:p w:rsidR="004E209E" w:rsidRPr="003F68C8" w:rsidRDefault="004E209E" w:rsidP="003F68C8">
      <w:pPr>
        <w:autoSpaceDE w:val="0"/>
        <w:autoSpaceDN w:val="0"/>
        <w:adjustRightInd w:val="0"/>
        <w:ind w:firstLine="720"/>
        <w:jc w:val="both"/>
        <w:rPr>
          <w:color w:val="000000" w:themeColor="text1"/>
          <w:sz w:val="28"/>
          <w:szCs w:val="28"/>
        </w:rPr>
      </w:pPr>
      <w:bookmarkStart w:id="17" w:name="sub_221"/>
      <w:bookmarkEnd w:id="16"/>
      <w:r w:rsidRPr="003F68C8">
        <w:rPr>
          <w:color w:val="000000" w:themeColor="text1"/>
          <w:sz w:val="28"/>
          <w:szCs w:val="28"/>
        </w:rPr>
        <w:t xml:space="preserve">2.2.1. При назначении на замещаемые на определенный срок полномочий должности гражданской службы категорий </w:t>
      </w:r>
      <w:r w:rsidR="00A13463" w:rsidRPr="003F68C8">
        <w:rPr>
          <w:color w:val="000000" w:themeColor="text1"/>
          <w:sz w:val="28"/>
          <w:szCs w:val="28"/>
        </w:rPr>
        <w:t>«</w:t>
      </w:r>
      <w:r w:rsidRPr="003F68C8">
        <w:rPr>
          <w:color w:val="000000" w:themeColor="text1"/>
          <w:sz w:val="28"/>
          <w:szCs w:val="28"/>
        </w:rPr>
        <w:t>руководители</w:t>
      </w:r>
      <w:r w:rsidR="00A13463" w:rsidRPr="003F68C8">
        <w:rPr>
          <w:color w:val="000000" w:themeColor="text1"/>
          <w:sz w:val="28"/>
          <w:szCs w:val="28"/>
        </w:rPr>
        <w:t>»</w:t>
      </w:r>
      <w:r w:rsidRPr="003F68C8">
        <w:rPr>
          <w:color w:val="000000" w:themeColor="text1"/>
          <w:sz w:val="28"/>
          <w:szCs w:val="28"/>
        </w:rPr>
        <w:t xml:space="preserve"> и </w:t>
      </w:r>
      <w:r w:rsidR="00A13463" w:rsidRPr="003F68C8">
        <w:rPr>
          <w:color w:val="000000" w:themeColor="text1"/>
          <w:sz w:val="28"/>
          <w:szCs w:val="28"/>
        </w:rPr>
        <w:t>«</w:t>
      </w:r>
      <w:r w:rsidRPr="003F68C8">
        <w:rPr>
          <w:color w:val="000000" w:themeColor="text1"/>
          <w:sz w:val="28"/>
          <w:szCs w:val="28"/>
        </w:rPr>
        <w:t>помощники (советники)</w:t>
      </w:r>
      <w:r w:rsidR="00A13463" w:rsidRPr="003F68C8">
        <w:rPr>
          <w:color w:val="000000" w:themeColor="text1"/>
          <w:sz w:val="28"/>
          <w:szCs w:val="28"/>
        </w:rPr>
        <w:t>»</w:t>
      </w:r>
      <w:r w:rsidRPr="003F68C8">
        <w:rPr>
          <w:color w:val="000000" w:themeColor="text1"/>
          <w:sz w:val="28"/>
          <w:szCs w:val="28"/>
        </w:rPr>
        <w:t>.</w:t>
      </w:r>
    </w:p>
    <w:p w:rsidR="004E209E" w:rsidRPr="003F68C8" w:rsidRDefault="004E209E" w:rsidP="003F68C8">
      <w:pPr>
        <w:autoSpaceDE w:val="0"/>
        <w:autoSpaceDN w:val="0"/>
        <w:adjustRightInd w:val="0"/>
        <w:ind w:firstLine="720"/>
        <w:jc w:val="both"/>
        <w:rPr>
          <w:color w:val="000000" w:themeColor="text1"/>
          <w:sz w:val="28"/>
          <w:szCs w:val="28"/>
        </w:rPr>
      </w:pPr>
      <w:bookmarkStart w:id="18" w:name="sub_222"/>
      <w:bookmarkEnd w:id="17"/>
      <w:r w:rsidRPr="003F68C8">
        <w:rPr>
          <w:color w:val="000000" w:themeColor="text1"/>
          <w:sz w:val="28"/>
          <w:szCs w:val="28"/>
        </w:rPr>
        <w:t>2.2.2. При заключении срочного служебного контракта.</w:t>
      </w:r>
    </w:p>
    <w:p w:rsidR="004E209E" w:rsidRPr="003F68C8" w:rsidRDefault="003F68C8" w:rsidP="003F68C8">
      <w:pPr>
        <w:autoSpaceDE w:val="0"/>
        <w:autoSpaceDN w:val="0"/>
        <w:adjustRightInd w:val="0"/>
        <w:ind w:firstLine="720"/>
        <w:jc w:val="both"/>
        <w:rPr>
          <w:color w:val="000000" w:themeColor="text1"/>
          <w:sz w:val="28"/>
          <w:szCs w:val="28"/>
        </w:rPr>
      </w:pPr>
      <w:bookmarkStart w:id="19" w:name="sub_223"/>
      <w:bookmarkEnd w:id="18"/>
      <w:r w:rsidRPr="003F68C8">
        <w:rPr>
          <w:color w:val="000000" w:themeColor="text1"/>
          <w:sz w:val="28"/>
          <w:szCs w:val="28"/>
        </w:rPr>
        <w:t>2.2.3.</w:t>
      </w:r>
      <w:r w:rsidR="004E209E" w:rsidRPr="003F68C8">
        <w:rPr>
          <w:color w:val="000000" w:themeColor="text1"/>
          <w:sz w:val="28"/>
          <w:szCs w:val="28"/>
        </w:rPr>
        <w:t xml:space="preserve">При назначении гражданского служащего на иную должность гражданской службы в случаях, предусмотренных </w:t>
      </w:r>
      <w:hyperlink r:id="rId21" w:history="1">
        <w:r w:rsidR="004E209E" w:rsidRPr="003F68C8">
          <w:rPr>
            <w:color w:val="000000" w:themeColor="text1"/>
            <w:sz w:val="28"/>
            <w:szCs w:val="28"/>
          </w:rPr>
          <w:t>частью 2 статьи 28</w:t>
        </w:r>
      </w:hyperlink>
      <w:r w:rsidR="004E209E" w:rsidRPr="003F68C8">
        <w:rPr>
          <w:color w:val="000000" w:themeColor="text1"/>
          <w:sz w:val="28"/>
          <w:szCs w:val="28"/>
        </w:rPr>
        <w:t xml:space="preserve">, </w:t>
      </w:r>
      <w:hyperlink r:id="rId22" w:history="1">
        <w:r w:rsidR="004E209E" w:rsidRPr="003F68C8">
          <w:rPr>
            <w:color w:val="000000" w:themeColor="text1"/>
            <w:sz w:val="28"/>
            <w:szCs w:val="28"/>
          </w:rPr>
          <w:t>частью 1 статьи 31</w:t>
        </w:r>
      </w:hyperlink>
      <w:r w:rsidR="004E209E" w:rsidRPr="003F68C8">
        <w:rPr>
          <w:color w:val="000000" w:themeColor="text1"/>
          <w:sz w:val="28"/>
          <w:szCs w:val="28"/>
        </w:rPr>
        <w:t xml:space="preserve"> и </w:t>
      </w:r>
      <w:hyperlink r:id="rId23" w:history="1">
        <w:r w:rsidR="004E209E" w:rsidRPr="003F68C8">
          <w:rPr>
            <w:color w:val="000000" w:themeColor="text1"/>
            <w:sz w:val="28"/>
            <w:szCs w:val="28"/>
          </w:rPr>
          <w:t>частью 9 статьи 60.1</w:t>
        </w:r>
      </w:hyperlink>
      <w:r w:rsidR="004E209E" w:rsidRPr="003F68C8">
        <w:rPr>
          <w:color w:val="000000" w:themeColor="text1"/>
          <w:sz w:val="28"/>
          <w:szCs w:val="28"/>
        </w:rPr>
        <w:t xml:space="preserve"> Федерального закона от 27.07.2004 </w:t>
      </w:r>
      <w:r w:rsidRPr="003F68C8">
        <w:rPr>
          <w:color w:val="000000" w:themeColor="text1"/>
          <w:sz w:val="28"/>
          <w:szCs w:val="28"/>
        </w:rPr>
        <w:t>№</w:t>
      </w:r>
      <w:r w:rsidR="004E209E" w:rsidRPr="003F68C8">
        <w:rPr>
          <w:color w:val="000000" w:themeColor="text1"/>
          <w:sz w:val="28"/>
          <w:szCs w:val="28"/>
        </w:rPr>
        <w:t xml:space="preserve"> 79-ФЗ </w:t>
      </w:r>
      <w:r w:rsidR="00A13463" w:rsidRPr="003F68C8">
        <w:rPr>
          <w:color w:val="000000" w:themeColor="text1"/>
          <w:sz w:val="28"/>
          <w:szCs w:val="28"/>
        </w:rPr>
        <w:t>«</w:t>
      </w:r>
      <w:r w:rsidR="004E209E" w:rsidRPr="003F68C8">
        <w:rPr>
          <w:color w:val="000000" w:themeColor="text1"/>
          <w:sz w:val="28"/>
          <w:szCs w:val="28"/>
        </w:rPr>
        <w:t>О государственной гражданской службе Российской Федерации</w:t>
      </w:r>
      <w:r w:rsidR="00A13463" w:rsidRPr="003F68C8">
        <w:rPr>
          <w:color w:val="000000" w:themeColor="text1"/>
          <w:sz w:val="28"/>
          <w:szCs w:val="28"/>
        </w:rPr>
        <w:t>»</w:t>
      </w:r>
      <w:r w:rsidR="004E209E" w:rsidRPr="003F68C8">
        <w:rPr>
          <w:color w:val="000000" w:themeColor="text1"/>
          <w:sz w:val="28"/>
          <w:szCs w:val="28"/>
        </w:rPr>
        <w:t>.</w:t>
      </w:r>
    </w:p>
    <w:p w:rsidR="004E209E" w:rsidRPr="003F68C8" w:rsidRDefault="004E209E" w:rsidP="003F68C8">
      <w:pPr>
        <w:autoSpaceDE w:val="0"/>
        <w:autoSpaceDN w:val="0"/>
        <w:adjustRightInd w:val="0"/>
        <w:ind w:firstLine="720"/>
        <w:jc w:val="both"/>
        <w:rPr>
          <w:color w:val="000000" w:themeColor="text1"/>
          <w:sz w:val="28"/>
          <w:szCs w:val="28"/>
        </w:rPr>
      </w:pPr>
      <w:bookmarkStart w:id="20" w:name="sub_224"/>
      <w:bookmarkEnd w:id="19"/>
      <w:r w:rsidRPr="003F68C8">
        <w:rPr>
          <w:color w:val="000000" w:themeColor="text1"/>
          <w:sz w:val="28"/>
          <w:szCs w:val="28"/>
        </w:rPr>
        <w:t>2.2.4. При назначении на должность гражданской службы гражданского служащего (гражданина), включенного в кадровый резерв</w:t>
      </w:r>
      <w:r w:rsidR="00F8615C" w:rsidRPr="003F68C8">
        <w:rPr>
          <w:color w:val="000000" w:themeColor="text1"/>
          <w:sz w:val="28"/>
          <w:szCs w:val="28"/>
        </w:rPr>
        <w:t xml:space="preserve"> Мин</w:t>
      </w:r>
      <w:r w:rsidR="00CB5281" w:rsidRPr="003F68C8">
        <w:rPr>
          <w:color w:val="000000" w:themeColor="text1"/>
          <w:sz w:val="28"/>
          <w:szCs w:val="28"/>
        </w:rPr>
        <w:t>истерства</w:t>
      </w:r>
      <w:r w:rsidRPr="003F68C8">
        <w:rPr>
          <w:color w:val="000000" w:themeColor="text1"/>
          <w:sz w:val="28"/>
          <w:szCs w:val="28"/>
        </w:rPr>
        <w:t>.</w:t>
      </w:r>
    </w:p>
    <w:p w:rsidR="004E209E" w:rsidRPr="003F68C8" w:rsidRDefault="004E209E" w:rsidP="003F68C8">
      <w:pPr>
        <w:autoSpaceDE w:val="0"/>
        <w:autoSpaceDN w:val="0"/>
        <w:adjustRightInd w:val="0"/>
        <w:ind w:firstLine="720"/>
        <w:jc w:val="both"/>
        <w:rPr>
          <w:color w:val="000000" w:themeColor="text1"/>
          <w:sz w:val="28"/>
          <w:szCs w:val="28"/>
        </w:rPr>
      </w:pPr>
      <w:bookmarkStart w:id="21" w:name="sub_23"/>
      <w:bookmarkEnd w:id="20"/>
      <w:r w:rsidRPr="003F68C8">
        <w:rPr>
          <w:color w:val="000000" w:themeColor="text1"/>
          <w:sz w:val="28"/>
          <w:szCs w:val="28"/>
        </w:rPr>
        <w:t xml:space="preserve">2.3. </w:t>
      </w:r>
      <w:proofErr w:type="gramStart"/>
      <w:r w:rsidRPr="003F68C8">
        <w:rPr>
          <w:color w:val="000000" w:themeColor="text1"/>
          <w:sz w:val="28"/>
          <w:szCs w:val="28"/>
        </w:rPr>
        <w:t>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установленным законодательством Российской Федерации и Карачаево-Черкесской Республики о государственной гражданской службе квалификационным требованиям к вакантной должности гражданской службы.</w:t>
      </w:r>
      <w:proofErr w:type="gramEnd"/>
    </w:p>
    <w:p w:rsidR="004E209E" w:rsidRPr="003F68C8" w:rsidRDefault="004E209E" w:rsidP="003F68C8">
      <w:pPr>
        <w:autoSpaceDE w:val="0"/>
        <w:autoSpaceDN w:val="0"/>
        <w:adjustRightInd w:val="0"/>
        <w:ind w:firstLine="720"/>
        <w:jc w:val="both"/>
        <w:rPr>
          <w:color w:val="000000" w:themeColor="text1"/>
          <w:sz w:val="28"/>
          <w:szCs w:val="28"/>
        </w:rPr>
      </w:pPr>
      <w:bookmarkStart w:id="22" w:name="sub_231"/>
      <w:bookmarkEnd w:id="21"/>
      <w:r w:rsidRPr="003F68C8">
        <w:rPr>
          <w:color w:val="000000" w:themeColor="text1"/>
          <w:sz w:val="28"/>
          <w:szCs w:val="28"/>
        </w:rPr>
        <w:t>Гражданский служащий вправе на общих основаниях участвовать в Конкурсе независимо оттого, какую должность он замещает на период проведения Конкурса.</w:t>
      </w:r>
    </w:p>
    <w:p w:rsidR="004E209E" w:rsidRPr="003F68C8" w:rsidRDefault="004E209E" w:rsidP="003F68C8">
      <w:pPr>
        <w:autoSpaceDE w:val="0"/>
        <w:autoSpaceDN w:val="0"/>
        <w:adjustRightInd w:val="0"/>
        <w:ind w:firstLine="720"/>
        <w:jc w:val="both"/>
        <w:rPr>
          <w:color w:val="000000" w:themeColor="text1"/>
          <w:sz w:val="28"/>
          <w:szCs w:val="28"/>
        </w:rPr>
      </w:pPr>
      <w:bookmarkStart w:id="23" w:name="sub_24"/>
      <w:bookmarkEnd w:id="22"/>
      <w:r w:rsidRPr="003F68C8">
        <w:rPr>
          <w:color w:val="000000" w:themeColor="text1"/>
          <w:sz w:val="28"/>
          <w:szCs w:val="28"/>
        </w:rPr>
        <w:t>2.4. Конкурс проводится в два этапа.</w:t>
      </w:r>
    </w:p>
    <w:p w:rsidR="004E209E" w:rsidRPr="003F68C8" w:rsidRDefault="004E209E" w:rsidP="003F68C8">
      <w:pPr>
        <w:autoSpaceDE w:val="0"/>
        <w:autoSpaceDN w:val="0"/>
        <w:adjustRightInd w:val="0"/>
        <w:ind w:firstLine="720"/>
        <w:jc w:val="both"/>
        <w:rPr>
          <w:color w:val="000000" w:themeColor="text1"/>
          <w:sz w:val="28"/>
          <w:szCs w:val="28"/>
        </w:rPr>
      </w:pPr>
      <w:bookmarkStart w:id="24" w:name="sub_241"/>
      <w:bookmarkEnd w:id="23"/>
      <w:r w:rsidRPr="003F68C8">
        <w:rPr>
          <w:color w:val="000000" w:themeColor="text1"/>
          <w:sz w:val="28"/>
          <w:szCs w:val="28"/>
        </w:rPr>
        <w:t>На первом этапе</w:t>
      </w:r>
      <w:r w:rsidR="00F8615C" w:rsidRPr="003F68C8">
        <w:rPr>
          <w:color w:val="000000" w:themeColor="text1"/>
          <w:sz w:val="28"/>
          <w:szCs w:val="28"/>
        </w:rPr>
        <w:t>,</w:t>
      </w:r>
      <w:r w:rsidRPr="003F68C8">
        <w:rPr>
          <w:color w:val="000000" w:themeColor="text1"/>
          <w:sz w:val="28"/>
          <w:szCs w:val="28"/>
        </w:rPr>
        <w:t xml:space="preserve"> на официальном сайте </w:t>
      </w:r>
      <w:r w:rsidR="00F8615C" w:rsidRPr="003F68C8">
        <w:rPr>
          <w:color w:val="000000" w:themeColor="text1"/>
          <w:sz w:val="28"/>
          <w:szCs w:val="28"/>
        </w:rPr>
        <w:t>Мин</w:t>
      </w:r>
      <w:r w:rsidR="00CB5281" w:rsidRPr="003F68C8">
        <w:rPr>
          <w:color w:val="000000" w:themeColor="text1"/>
          <w:sz w:val="28"/>
          <w:szCs w:val="28"/>
        </w:rPr>
        <w:t>ист</w:t>
      </w:r>
      <w:r w:rsidR="00385CFB" w:rsidRPr="003F68C8">
        <w:rPr>
          <w:color w:val="000000" w:themeColor="text1"/>
          <w:sz w:val="28"/>
          <w:szCs w:val="28"/>
        </w:rPr>
        <w:t>е</w:t>
      </w:r>
      <w:r w:rsidR="00CB5281" w:rsidRPr="003F68C8">
        <w:rPr>
          <w:color w:val="000000" w:themeColor="text1"/>
          <w:sz w:val="28"/>
          <w:szCs w:val="28"/>
        </w:rPr>
        <w:t>рства</w:t>
      </w:r>
      <w:r w:rsidR="00347750" w:rsidRPr="003F68C8">
        <w:rPr>
          <w:color w:val="000000" w:themeColor="text1"/>
          <w:sz w:val="28"/>
          <w:szCs w:val="28"/>
          <w:lang w:val="en-US"/>
        </w:rPr>
        <w:t>www</w:t>
      </w:r>
      <w:r w:rsidR="00347750" w:rsidRPr="003F68C8">
        <w:rPr>
          <w:color w:val="000000" w:themeColor="text1"/>
          <w:sz w:val="28"/>
          <w:szCs w:val="28"/>
        </w:rPr>
        <w:t>.</w:t>
      </w:r>
      <w:r w:rsidR="00347750" w:rsidRPr="003F68C8">
        <w:rPr>
          <w:color w:val="000000" w:themeColor="text1"/>
          <w:sz w:val="28"/>
          <w:szCs w:val="28"/>
          <w:lang w:val="en-US"/>
        </w:rPr>
        <w:t>sport</w:t>
      </w:r>
      <w:r w:rsidR="00347750" w:rsidRPr="003F68C8">
        <w:rPr>
          <w:color w:val="000000" w:themeColor="text1"/>
          <w:sz w:val="28"/>
          <w:szCs w:val="28"/>
        </w:rPr>
        <w:t>09.</w:t>
      </w:r>
      <w:proofErr w:type="spellStart"/>
      <w:r w:rsidR="00347750" w:rsidRPr="003F68C8">
        <w:rPr>
          <w:color w:val="000000" w:themeColor="text1"/>
          <w:sz w:val="28"/>
          <w:szCs w:val="28"/>
          <w:lang w:val="en-US"/>
        </w:rPr>
        <w:t>ru</w:t>
      </w:r>
      <w:proofErr w:type="spellEnd"/>
      <w:r w:rsidRPr="003F68C8">
        <w:rPr>
          <w:color w:val="000000" w:themeColor="text1"/>
          <w:sz w:val="28"/>
          <w:szCs w:val="28"/>
        </w:rPr>
        <w:t>и государственной информационной системы в области государственной службы в информационно-телекоммуникационной сети Интернет (далее - в сети Интернет) размещается объявление о приеме документов для участия в Конкурсе, а также следующая информация о Конкурсе:</w:t>
      </w:r>
    </w:p>
    <w:p w:rsidR="004E209E" w:rsidRPr="003F68C8" w:rsidRDefault="004E209E" w:rsidP="003F68C8">
      <w:pPr>
        <w:autoSpaceDE w:val="0"/>
        <w:autoSpaceDN w:val="0"/>
        <w:adjustRightInd w:val="0"/>
        <w:ind w:firstLine="720"/>
        <w:jc w:val="both"/>
        <w:rPr>
          <w:color w:val="000000" w:themeColor="text1"/>
          <w:sz w:val="28"/>
          <w:szCs w:val="28"/>
        </w:rPr>
      </w:pPr>
      <w:bookmarkStart w:id="25" w:name="sub_242"/>
      <w:bookmarkEnd w:id="24"/>
      <w:r w:rsidRPr="003F68C8">
        <w:rPr>
          <w:color w:val="000000" w:themeColor="text1"/>
          <w:sz w:val="28"/>
          <w:szCs w:val="28"/>
        </w:rPr>
        <w:t>наименование вакантной должности гражданской службы;</w:t>
      </w:r>
    </w:p>
    <w:p w:rsidR="004E209E" w:rsidRPr="003F68C8" w:rsidRDefault="004E209E" w:rsidP="003F68C8">
      <w:pPr>
        <w:autoSpaceDE w:val="0"/>
        <w:autoSpaceDN w:val="0"/>
        <w:adjustRightInd w:val="0"/>
        <w:ind w:firstLine="720"/>
        <w:jc w:val="both"/>
        <w:rPr>
          <w:color w:val="000000" w:themeColor="text1"/>
          <w:sz w:val="28"/>
          <w:szCs w:val="28"/>
        </w:rPr>
      </w:pPr>
      <w:bookmarkStart w:id="26" w:name="sub_243"/>
      <w:bookmarkEnd w:id="25"/>
      <w:r w:rsidRPr="003F68C8">
        <w:rPr>
          <w:color w:val="000000" w:themeColor="text1"/>
          <w:sz w:val="28"/>
          <w:szCs w:val="28"/>
        </w:rPr>
        <w:t>требования, предъявляемые к претенденту на замещение этой должности, условия прохождения гражданской службы;</w:t>
      </w:r>
    </w:p>
    <w:p w:rsidR="004E209E" w:rsidRPr="003F68C8" w:rsidRDefault="004E209E" w:rsidP="003F68C8">
      <w:pPr>
        <w:autoSpaceDE w:val="0"/>
        <w:autoSpaceDN w:val="0"/>
        <w:adjustRightInd w:val="0"/>
        <w:ind w:firstLine="720"/>
        <w:jc w:val="both"/>
        <w:rPr>
          <w:color w:val="000000" w:themeColor="text1"/>
          <w:sz w:val="28"/>
          <w:szCs w:val="28"/>
        </w:rPr>
      </w:pPr>
      <w:bookmarkStart w:id="27" w:name="sub_244"/>
      <w:bookmarkEnd w:id="26"/>
      <w:r w:rsidRPr="003F68C8">
        <w:rPr>
          <w:color w:val="000000" w:themeColor="text1"/>
          <w:sz w:val="28"/>
          <w:szCs w:val="28"/>
        </w:rPr>
        <w:t xml:space="preserve">место и время приема документов, подлежащих представлению для участия в Конкурсе в соответствии с </w:t>
      </w:r>
      <w:hyperlink w:anchor="sub_25" w:history="1">
        <w:r w:rsidRPr="003F68C8">
          <w:rPr>
            <w:color w:val="000000" w:themeColor="text1"/>
            <w:sz w:val="28"/>
            <w:szCs w:val="28"/>
          </w:rPr>
          <w:t>пунктом 2.5</w:t>
        </w:r>
      </w:hyperlink>
      <w:r w:rsidRPr="003F68C8">
        <w:rPr>
          <w:color w:val="000000" w:themeColor="text1"/>
          <w:sz w:val="28"/>
          <w:szCs w:val="28"/>
        </w:rPr>
        <w:t>. настоящей Методики;</w:t>
      </w:r>
    </w:p>
    <w:p w:rsidR="004E209E" w:rsidRPr="003F68C8" w:rsidRDefault="004E209E" w:rsidP="003F68C8">
      <w:pPr>
        <w:autoSpaceDE w:val="0"/>
        <w:autoSpaceDN w:val="0"/>
        <w:adjustRightInd w:val="0"/>
        <w:ind w:firstLine="720"/>
        <w:jc w:val="both"/>
        <w:rPr>
          <w:color w:val="000000" w:themeColor="text1"/>
          <w:sz w:val="28"/>
          <w:szCs w:val="28"/>
        </w:rPr>
      </w:pPr>
      <w:bookmarkStart w:id="28" w:name="sub_245"/>
      <w:bookmarkEnd w:id="27"/>
      <w:r w:rsidRPr="003F68C8">
        <w:rPr>
          <w:color w:val="000000" w:themeColor="text1"/>
          <w:sz w:val="28"/>
          <w:szCs w:val="28"/>
        </w:rPr>
        <w:t>срок, до истечения которого принимаются указанные документы;</w:t>
      </w:r>
    </w:p>
    <w:p w:rsidR="004E209E" w:rsidRPr="003F68C8" w:rsidRDefault="004E209E" w:rsidP="003F68C8">
      <w:pPr>
        <w:autoSpaceDE w:val="0"/>
        <w:autoSpaceDN w:val="0"/>
        <w:adjustRightInd w:val="0"/>
        <w:ind w:firstLine="720"/>
        <w:jc w:val="both"/>
        <w:rPr>
          <w:color w:val="000000" w:themeColor="text1"/>
          <w:sz w:val="28"/>
          <w:szCs w:val="28"/>
        </w:rPr>
      </w:pPr>
      <w:bookmarkStart w:id="29" w:name="sub_246"/>
      <w:bookmarkEnd w:id="28"/>
      <w:r w:rsidRPr="003F68C8">
        <w:rPr>
          <w:color w:val="000000" w:themeColor="text1"/>
          <w:sz w:val="28"/>
          <w:szCs w:val="28"/>
        </w:rPr>
        <w:t>другие необходимые для участия в Конкурсе информационные материалы.</w:t>
      </w:r>
    </w:p>
    <w:p w:rsidR="004E209E" w:rsidRPr="003F68C8" w:rsidRDefault="004E209E" w:rsidP="003F68C8">
      <w:pPr>
        <w:autoSpaceDE w:val="0"/>
        <w:autoSpaceDN w:val="0"/>
        <w:adjustRightInd w:val="0"/>
        <w:ind w:firstLine="720"/>
        <w:jc w:val="both"/>
        <w:rPr>
          <w:color w:val="000000" w:themeColor="text1"/>
          <w:sz w:val="28"/>
          <w:szCs w:val="28"/>
        </w:rPr>
      </w:pPr>
      <w:bookmarkStart w:id="30" w:name="sub_25"/>
      <w:bookmarkEnd w:id="29"/>
      <w:r w:rsidRPr="003F68C8">
        <w:rPr>
          <w:color w:val="000000" w:themeColor="text1"/>
          <w:sz w:val="28"/>
          <w:szCs w:val="28"/>
        </w:rPr>
        <w:t xml:space="preserve">2.5. Гражданин Российской Федерации (далее - гражданин), изъявивший желание участвовать в Конкурсе, представляет в </w:t>
      </w:r>
      <w:r w:rsidR="008F49AB" w:rsidRPr="003F68C8">
        <w:rPr>
          <w:color w:val="000000" w:themeColor="text1"/>
          <w:sz w:val="28"/>
          <w:szCs w:val="28"/>
        </w:rPr>
        <w:t>отдел по кадровой и правовой работе Мин</w:t>
      </w:r>
      <w:r w:rsidR="00385CFB" w:rsidRPr="003F68C8">
        <w:rPr>
          <w:color w:val="000000" w:themeColor="text1"/>
          <w:sz w:val="28"/>
          <w:szCs w:val="28"/>
        </w:rPr>
        <w:t>и</w:t>
      </w:r>
      <w:r w:rsidR="008F49AB" w:rsidRPr="003F68C8">
        <w:rPr>
          <w:color w:val="000000" w:themeColor="text1"/>
          <w:sz w:val="28"/>
          <w:szCs w:val="28"/>
        </w:rPr>
        <w:t>с</w:t>
      </w:r>
      <w:r w:rsidR="00385CFB" w:rsidRPr="003F68C8">
        <w:rPr>
          <w:color w:val="000000" w:themeColor="text1"/>
          <w:sz w:val="28"/>
          <w:szCs w:val="28"/>
        </w:rPr>
        <w:t>терства</w:t>
      </w:r>
      <w:r w:rsidRPr="003F68C8">
        <w:rPr>
          <w:color w:val="000000" w:themeColor="text1"/>
          <w:sz w:val="28"/>
          <w:szCs w:val="28"/>
        </w:rPr>
        <w:t>следующие документы:</w:t>
      </w:r>
    </w:p>
    <w:p w:rsidR="004E209E" w:rsidRPr="003F68C8" w:rsidRDefault="004E209E" w:rsidP="003F68C8">
      <w:pPr>
        <w:autoSpaceDE w:val="0"/>
        <w:autoSpaceDN w:val="0"/>
        <w:adjustRightInd w:val="0"/>
        <w:ind w:firstLine="720"/>
        <w:jc w:val="both"/>
        <w:rPr>
          <w:color w:val="000000" w:themeColor="text1"/>
          <w:sz w:val="28"/>
          <w:szCs w:val="28"/>
        </w:rPr>
      </w:pPr>
      <w:bookmarkStart w:id="31" w:name="sub_251"/>
      <w:bookmarkEnd w:id="30"/>
      <w:r w:rsidRPr="003F68C8">
        <w:rPr>
          <w:color w:val="000000" w:themeColor="text1"/>
          <w:sz w:val="28"/>
          <w:szCs w:val="28"/>
        </w:rPr>
        <w:t>2.5.1. Личное заявление (</w:t>
      </w:r>
      <w:proofErr w:type="gramStart"/>
      <w:r w:rsidRPr="003F68C8">
        <w:rPr>
          <w:color w:val="000000" w:themeColor="text1"/>
          <w:sz w:val="28"/>
          <w:szCs w:val="28"/>
        </w:rPr>
        <w:t>изъявивший</w:t>
      </w:r>
      <w:proofErr w:type="gramEnd"/>
      <w:r w:rsidR="00A84AA1" w:rsidRPr="003F68C8">
        <w:rPr>
          <w:color w:val="000000" w:themeColor="text1"/>
          <w:sz w:val="28"/>
          <w:szCs w:val="28"/>
        </w:rPr>
        <w:t>,</w:t>
      </w:r>
      <w:r w:rsidRPr="003F68C8">
        <w:rPr>
          <w:color w:val="000000" w:themeColor="text1"/>
          <w:sz w:val="28"/>
          <w:szCs w:val="28"/>
        </w:rPr>
        <w:t xml:space="preserve"> желание участвовать одновременно в Конкурсе на замещение двух и более должностей гражданской службы представляет личное заявление по каждой должности гражданской службы).</w:t>
      </w:r>
    </w:p>
    <w:p w:rsidR="004E209E" w:rsidRPr="003F68C8" w:rsidRDefault="004E209E" w:rsidP="003F68C8">
      <w:pPr>
        <w:autoSpaceDE w:val="0"/>
        <w:autoSpaceDN w:val="0"/>
        <w:adjustRightInd w:val="0"/>
        <w:ind w:firstLine="720"/>
        <w:jc w:val="both"/>
        <w:rPr>
          <w:color w:val="000000" w:themeColor="text1"/>
          <w:sz w:val="28"/>
          <w:szCs w:val="28"/>
        </w:rPr>
      </w:pPr>
      <w:bookmarkStart w:id="32" w:name="sub_252"/>
      <w:bookmarkEnd w:id="31"/>
      <w:r w:rsidRPr="003F68C8">
        <w:rPr>
          <w:color w:val="000000" w:themeColor="text1"/>
          <w:sz w:val="28"/>
          <w:szCs w:val="28"/>
        </w:rPr>
        <w:t xml:space="preserve">2.5.2. </w:t>
      </w:r>
      <w:r w:rsidR="00A84AA1" w:rsidRPr="003F68C8">
        <w:rPr>
          <w:color w:val="000000" w:themeColor="text1"/>
          <w:sz w:val="28"/>
          <w:szCs w:val="28"/>
        </w:rPr>
        <w:t>З</w:t>
      </w:r>
      <w:r w:rsidRPr="003F68C8">
        <w:rPr>
          <w:color w:val="000000" w:themeColor="text1"/>
          <w:sz w:val="28"/>
          <w:szCs w:val="28"/>
        </w:rPr>
        <w:t xml:space="preserve">аполненную и подписанную анкету по </w:t>
      </w:r>
      <w:hyperlink r:id="rId24" w:history="1">
        <w:r w:rsidRPr="003F68C8">
          <w:rPr>
            <w:color w:val="000000" w:themeColor="text1"/>
            <w:sz w:val="28"/>
            <w:szCs w:val="28"/>
          </w:rPr>
          <w:t>форме</w:t>
        </w:r>
      </w:hyperlink>
      <w:r w:rsidRPr="003F68C8">
        <w:rPr>
          <w:color w:val="000000" w:themeColor="text1"/>
          <w:sz w:val="28"/>
          <w:szCs w:val="28"/>
        </w:rPr>
        <w:t xml:space="preserve">, </w:t>
      </w:r>
      <w:r w:rsidR="00A84AA1" w:rsidRPr="003F68C8">
        <w:rPr>
          <w:color w:val="000000" w:themeColor="text1"/>
          <w:sz w:val="28"/>
          <w:szCs w:val="28"/>
        </w:rPr>
        <w:t xml:space="preserve">утвержденной </w:t>
      </w:r>
      <w:r w:rsidRPr="003F68C8">
        <w:rPr>
          <w:color w:val="000000" w:themeColor="text1"/>
          <w:sz w:val="28"/>
          <w:szCs w:val="28"/>
        </w:rPr>
        <w:t>Правительств</w:t>
      </w:r>
      <w:r w:rsidR="00A84AA1" w:rsidRPr="003F68C8">
        <w:rPr>
          <w:color w:val="000000" w:themeColor="text1"/>
          <w:sz w:val="28"/>
          <w:szCs w:val="28"/>
        </w:rPr>
        <w:t>ом</w:t>
      </w:r>
      <w:r w:rsidRPr="003F68C8">
        <w:rPr>
          <w:color w:val="000000" w:themeColor="text1"/>
          <w:sz w:val="28"/>
          <w:szCs w:val="28"/>
        </w:rPr>
        <w:t xml:space="preserve"> Российской Федерации от 26.05.2005 N 667-р, с фотографи</w:t>
      </w:r>
      <w:r w:rsidR="00A84AA1" w:rsidRPr="003F68C8">
        <w:rPr>
          <w:color w:val="000000" w:themeColor="text1"/>
          <w:sz w:val="28"/>
          <w:szCs w:val="28"/>
        </w:rPr>
        <w:t>ей</w:t>
      </w:r>
      <w:r w:rsidRPr="003F68C8">
        <w:rPr>
          <w:color w:val="000000" w:themeColor="text1"/>
          <w:sz w:val="28"/>
          <w:szCs w:val="28"/>
        </w:rPr>
        <w:t>.</w:t>
      </w:r>
    </w:p>
    <w:p w:rsidR="004E209E" w:rsidRPr="003F68C8" w:rsidRDefault="004E209E" w:rsidP="003F68C8">
      <w:pPr>
        <w:autoSpaceDE w:val="0"/>
        <w:autoSpaceDN w:val="0"/>
        <w:adjustRightInd w:val="0"/>
        <w:ind w:firstLine="720"/>
        <w:jc w:val="both"/>
        <w:rPr>
          <w:color w:val="000000" w:themeColor="text1"/>
          <w:sz w:val="28"/>
          <w:szCs w:val="28"/>
        </w:rPr>
      </w:pPr>
      <w:bookmarkStart w:id="33" w:name="sub_253"/>
      <w:bookmarkEnd w:id="32"/>
      <w:r w:rsidRPr="003F68C8">
        <w:rPr>
          <w:color w:val="000000" w:themeColor="text1"/>
          <w:sz w:val="28"/>
          <w:szCs w:val="28"/>
        </w:rPr>
        <w:t>2.5.3. Копию паспорта или заменяющего его документа (соответствующий документ предъявляется лично по прибытии на Конкурс).</w:t>
      </w:r>
    </w:p>
    <w:p w:rsidR="004E209E" w:rsidRPr="003F68C8" w:rsidRDefault="003F68C8" w:rsidP="003F68C8">
      <w:pPr>
        <w:autoSpaceDE w:val="0"/>
        <w:autoSpaceDN w:val="0"/>
        <w:adjustRightInd w:val="0"/>
        <w:ind w:firstLine="720"/>
        <w:jc w:val="both"/>
        <w:rPr>
          <w:color w:val="000000" w:themeColor="text1"/>
          <w:sz w:val="28"/>
          <w:szCs w:val="28"/>
        </w:rPr>
      </w:pPr>
      <w:bookmarkStart w:id="34" w:name="sub_254"/>
      <w:bookmarkEnd w:id="33"/>
      <w:r w:rsidRPr="003F68C8">
        <w:rPr>
          <w:color w:val="000000" w:themeColor="text1"/>
          <w:sz w:val="28"/>
          <w:szCs w:val="28"/>
        </w:rPr>
        <w:t>2.5.4.</w:t>
      </w:r>
      <w:r w:rsidR="004E209E" w:rsidRPr="003F68C8">
        <w:rPr>
          <w:color w:val="000000" w:themeColor="text1"/>
          <w:sz w:val="28"/>
          <w:szCs w:val="28"/>
        </w:rPr>
        <w:t>Документы, подтверждающие необходимое профессиональное образование, квалификацию и стаж работы:</w:t>
      </w:r>
    </w:p>
    <w:p w:rsidR="004E209E" w:rsidRPr="003F68C8" w:rsidRDefault="004E209E" w:rsidP="003F68C8">
      <w:pPr>
        <w:autoSpaceDE w:val="0"/>
        <w:autoSpaceDN w:val="0"/>
        <w:adjustRightInd w:val="0"/>
        <w:ind w:firstLine="720"/>
        <w:jc w:val="both"/>
        <w:rPr>
          <w:color w:val="000000" w:themeColor="text1"/>
          <w:sz w:val="28"/>
          <w:szCs w:val="28"/>
        </w:rPr>
      </w:pPr>
      <w:bookmarkStart w:id="35" w:name="sub_2541"/>
      <w:bookmarkEnd w:id="34"/>
      <w:r w:rsidRPr="003F68C8">
        <w:rPr>
          <w:color w:val="000000" w:themeColor="text1"/>
          <w:sz w:val="28"/>
          <w:szCs w:val="28"/>
        </w:rPr>
        <w:lastRenderedPageBreak/>
        <w:t xml:space="preserve">копию </w:t>
      </w:r>
      <w:hyperlink r:id="rId25" w:history="1">
        <w:r w:rsidRPr="003F68C8">
          <w:rPr>
            <w:color w:val="000000" w:themeColor="text1"/>
            <w:sz w:val="28"/>
            <w:szCs w:val="28"/>
          </w:rPr>
          <w:t>трудовой книжки</w:t>
        </w:r>
      </w:hyperlink>
      <w:r w:rsidRPr="003F68C8">
        <w:rPr>
          <w:color w:val="000000" w:themeColor="text1"/>
          <w:sz w:val="28"/>
          <w:szCs w:val="28"/>
        </w:rPr>
        <w:t xml:space="preserve">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иные документы, подтверждающие трудовую (служебную) деятельность гражданина;</w:t>
      </w:r>
    </w:p>
    <w:p w:rsidR="004E209E" w:rsidRPr="003F68C8" w:rsidRDefault="004E209E" w:rsidP="003F68C8">
      <w:pPr>
        <w:autoSpaceDE w:val="0"/>
        <w:autoSpaceDN w:val="0"/>
        <w:adjustRightInd w:val="0"/>
        <w:ind w:firstLine="720"/>
        <w:jc w:val="both"/>
        <w:rPr>
          <w:color w:val="000000" w:themeColor="text1"/>
          <w:sz w:val="28"/>
          <w:szCs w:val="28"/>
        </w:rPr>
      </w:pPr>
      <w:bookmarkStart w:id="36" w:name="sub_2542"/>
      <w:bookmarkEnd w:id="35"/>
      <w:r w:rsidRPr="003F68C8">
        <w:rPr>
          <w:color w:val="000000" w:themeColor="text1"/>
          <w:sz w:val="28"/>
          <w:szCs w:val="28"/>
        </w:rPr>
        <w:t>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w:t>
      </w:r>
    </w:p>
    <w:p w:rsidR="004E209E" w:rsidRPr="003F68C8" w:rsidRDefault="004E209E" w:rsidP="003F68C8">
      <w:pPr>
        <w:autoSpaceDE w:val="0"/>
        <w:autoSpaceDN w:val="0"/>
        <w:adjustRightInd w:val="0"/>
        <w:ind w:firstLine="720"/>
        <w:jc w:val="both"/>
        <w:rPr>
          <w:color w:val="000000" w:themeColor="text1"/>
          <w:sz w:val="28"/>
          <w:szCs w:val="28"/>
        </w:rPr>
      </w:pPr>
      <w:bookmarkStart w:id="37" w:name="sub_255"/>
      <w:bookmarkEnd w:id="36"/>
      <w:r w:rsidRPr="003F68C8">
        <w:rPr>
          <w:color w:val="000000" w:themeColor="text1"/>
          <w:sz w:val="28"/>
          <w:szCs w:val="28"/>
        </w:rPr>
        <w:t>2.5.5. Документ об отсутствии у гражданина заболевания, препятствующего поступлению на гражданскую службу или ее прохождению.</w:t>
      </w:r>
    </w:p>
    <w:p w:rsidR="004E209E" w:rsidRPr="003F68C8" w:rsidRDefault="004E209E" w:rsidP="003F68C8">
      <w:pPr>
        <w:autoSpaceDE w:val="0"/>
        <w:autoSpaceDN w:val="0"/>
        <w:adjustRightInd w:val="0"/>
        <w:ind w:firstLine="720"/>
        <w:jc w:val="both"/>
        <w:rPr>
          <w:color w:val="000000" w:themeColor="text1"/>
          <w:sz w:val="28"/>
          <w:szCs w:val="28"/>
        </w:rPr>
      </w:pPr>
      <w:bookmarkStart w:id="38" w:name="sub_256"/>
      <w:bookmarkEnd w:id="37"/>
      <w:r w:rsidRPr="003F68C8">
        <w:rPr>
          <w:color w:val="000000" w:themeColor="text1"/>
          <w:sz w:val="28"/>
          <w:szCs w:val="28"/>
        </w:rPr>
        <w:t xml:space="preserve">2.5.6. Иные документы, предусмотренные </w:t>
      </w:r>
      <w:hyperlink r:id="rId26" w:history="1">
        <w:r w:rsidRPr="003F68C8">
          <w:rPr>
            <w:color w:val="000000" w:themeColor="text1"/>
            <w:sz w:val="28"/>
            <w:szCs w:val="28"/>
          </w:rPr>
          <w:t>Федеральным законом</w:t>
        </w:r>
      </w:hyperlink>
      <w:r w:rsidRPr="003F68C8">
        <w:rPr>
          <w:color w:val="000000" w:themeColor="text1"/>
          <w:sz w:val="28"/>
          <w:szCs w:val="28"/>
        </w:rPr>
        <w:t xml:space="preserve"> от 27.07.2004</w:t>
      </w:r>
      <w:r w:rsidR="003F68C8" w:rsidRPr="003F68C8">
        <w:rPr>
          <w:color w:val="000000" w:themeColor="text1"/>
          <w:sz w:val="28"/>
          <w:szCs w:val="28"/>
        </w:rPr>
        <w:t xml:space="preserve"> №</w:t>
      </w:r>
      <w:r w:rsidRPr="003F68C8">
        <w:rPr>
          <w:color w:val="000000" w:themeColor="text1"/>
          <w:sz w:val="28"/>
          <w:szCs w:val="28"/>
        </w:rPr>
        <w:t xml:space="preserve"> 79-ФЗ </w:t>
      </w:r>
      <w:r w:rsidR="002D6911" w:rsidRPr="003F68C8">
        <w:rPr>
          <w:color w:val="000000" w:themeColor="text1"/>
          <w:sz w:val="28"/>
          <w:szCs w:val="28"/>
        </w:rPr>
        <w:t>«</w:t>
      </w:r>
      <w:r w:rsidRPr="003F68C8">
        <w:rPr>
          <w:color w:val="000000" w:themeColor="text1"/>
          <w:sz w:val="28"/>
          <w:szCs w:val="28"/>
        </w:rPr>
        <w:t>О государственной гражданской службе Российской Федерации</w:t>
      </w:r>
      <w:r w:rsidR="002D6911" w:rsidRPr="003F68C8">
        <w:rPr>
          <w:color w:val="000000" w:themeColor="text1"/>
          <w:sz w:val="28"/>
          <w:szCs w:val="28"/>
        </w:rPr>
        <w:t>»</w:t>
      </w:r>
      <w:r w:rsidRPr="003F68C8">
        <w:rPr>
          <w:color w:val="000000" w:themeColor="text1"/>
          <w:sz w:val="28"/>
          <w:szCs w:val="28"/>
        </w:rPr>
        <w:t>, другими нормативными правовыми актами по вопросам гражданской службы.</w:t>
      </w:r>
    </w:p>
    <w:p w:rsidR="004E209E" w:rsidRPr="003F68C8" w:rsidRDefault="004E209E" w:rsidP="003F68C8">
      <w:pPr>
        <w:autoSpaceDE w:val="0"/>
        <w:autoSpaceDN w:val="0"/>
        <w:adjustRightInd w:val="0"/>
        <w:ind w:firstLine="720"/>
        <w:jc w:val="both"/>
        <w:rPr>
          <w:color w:val="000000" w:themeColor="text1"/>
          <w:sz w:val="28"/>
          <w:szCs w:val="28"/>
        </w:rPr>
      </w:pPr>
      <w:bookmarkStart w:id="39" w:name="sub_2561"/>
      <w:bookmarkEnd w:id="38"/>
      <w:r w:rsidRPr="003F68C8">
        <w:rPr>
          <w:color w:val="000000" w:themeColor="text1"/>
          <w:sz w:val="28"/>
          <w:szCs w:val="28"/>
        </w:rPr>
        <w:t>Достоверность сведений, представленных гражданином на имя представителя нанимателя, подлежит проверке.</w:t>
      </w:r>
    </w:p>
    <w:p w:rsidR="004E209E" w:rsidRPr="003F68C8" w:rsidRDefault="004E209E" w:rsidP="003F68C8">
      <w:pPr>
        <w:autoSpaceDE w:val="0"/>
        <w:autoSpaceDN w:val="0"/>
        <w:adjustRightInd w:val="0"/>
        <w:ind w:firstLine="720"/>
        <w:jc w:val="both"/>
        <w:rPr>
          <w:color w:val="000000" w:themeColor="text1"/>
          <w:sz w:val="28"/>
          <w:szCs w:val="28"/>
        </w:rPr>
      </w:pPr>
      <w:bookmarkStart w:id="40" w:name="sub_2562"/>
      <w:bookmarkEnd w:id="39"/>
      <w:r w:rsidRPr="003F68C8">
        <w:rPr>
          <w:color w:val="000000" w:themeColor="text1"/>
          <w:sz w:val="28"/>
          <w:szCs w:val="28"/>
        </w:rPr>
        <w:t>Проверка достоверности сведений, представленных гражданским служащим, осуществляется только в случае его участия в конкурсе на замещение вакантной должности гражданской службы, относящейся к высшей группе должностей гражданской службы.</w:t>
      </w:r>
    </w:p>
    <w:p w:rsidR="004E209E" w:rsidRPr="003F68C8" w:rsidRDefault="003F68C8" w:rsidP="003F68C8">
      <w:pPr>
        <w:autoSpaceDE w:val="0"/>
        <w:autoSpaceDN w:val="0"/>
        <w:adjustRightInd w:val="0"/>
        <w:ind w:firstLine="720"/>
        <w:jc w:val="both"/>
        <w:rPr>
          <w:color w:val="000000" w:themeColor="text1"/>
          <w:sz w:val="28"/>
          <w:szCs w:val="28"/>
        </w:rPr>
      </w:pPr>
      <w:bookmarkStart w:id="41" w:name="sub_26"/>
      <w:bookmarkEnd w:id="40"/>
      <w:r w:rsidRPr="003F68C8">
        <w:rPr>
          <w:color w:val="000000" w:themeColor="text1"/>
          <w:sz w:val="28"/>
          <w:szCs w:val="28"/>
        </w:rPr>
        <w:t>2.6.</w:t>
      </w:r>
      <w:r w:rsidR="004E209E" w:rsidRPr="003F68C8">
        <w:rPr>
          <w:color w:val="000000" w:themeColor="text1"/>
          <w:sz w:val="28"/>
          <w:szCs w:val="28"/>
        </w:rPr>
        <w:t>Гражданский служащий</w:t>
      </w:r>
      <w:r w:rsidR="002D6911" w:rsidRPr="003F68C8">
        <w:rPr>
          <w:color w:val="000000" w:themeColor="text1"/>
          <w:sz w:val="28"/>
          <w:szCs w:val="28"/>
        </w:rPr>
        <w:t xml:space="preserve"> Мин</w:t>
      </w:r>
      <w:r w:rsidR="00C64AD0" w:rsidRPr="003F68C8">
        <w:rPr>
          <w:color w:val="000000" w:themeColor="text1"/>
          <w:sz w:val="28"/>
          <w:szCs w:val="28"/>
        </w:rPr>
        <w:t>истерства</w:t>
      </w:r>
      <w:r w:rsidR="004E209E" w:rsidRPr="003F68C8">
        <w:rPr>
          <w:color w:val="000000" w:themeColor="text1"/>
          <w:sz w:val="28"/>
          <w:szCs w:val="28"/>
        </w:rPr>
        <w:t>, изъявивший желание участвовать в Конкурсе, подает только заявление на имя представителя нанимателя.</w:t>
      </w:r>
    </w:p>
    <w:p w:rsidR="00D768A5" w:rsidRPr="003F68C8" w:rsidRDefault="00D768A5" w:rsidP="003F68C8">
      <w:pPr>
        <w:autoSpaceDE w:val="0"/>
        <w:autoSpaceDN w:val="0"/>
        <w:adjustRightInd w:val="0"/>
        <w:ind w:firstLine="720"/>
        <w:jc w:val="both"/>
        <w:rPr>
          <w:color w:val="000000" w:themeColor="text1"/>
          <w:sz w:val="28"/>
          <w:szCs w:val="28"/>
        </w:rPr>
      </w:pPr>
      <w:bookmarkStart w:id="42" w:name="sub_261"/>
      <w:bookmarkEnd w:id="41"/>
      <w:r w:rsidRPr="003F68C8">
        <w:rPr>
          <w:color w:val="000000" w:themeColor="text1"/>
          <w:sz w:val="28"/>
          <w:szCs w:val="28"/>
        </w:rPr>
        <w:t xml:space="preserve">Гражданский служащий, изъявивший желание участвовать в конкурсе, проводимом в ином государственном органе, представляет в этот государственный орган заявление на имя представителя нанимателя и заполненную, подписанную им и заверенную кадровой службой государственного органа, в котором он замещает должность гражданской службы, анкету по форме, утвержденной Правительством Российской Федерации, с фотографией. </w:t>
      </w:r>
      <w:bookmarkStart w:id="43" w:name="sub_27"/>
      <w:bookmarkEnd w:id="42"/>
    </w:p>
    <w:p w:rsidR="00A86E86" w:rsidRPr="003F68C8" w:rsidRDefault="00D768A5" w:rsidP="003F68C8">
      <w:pPr>
        <w:ind w:firstLine="708"/>
        <w:jc w:val="both"/>
        <w:rPr>
          <w:color w:val="000000" w:themeColor="text1"/>
          <w:sz w:val="28"/>
          <w:szCs w:val="28"/>
        </w:rPr>
      </w:pPr>
      <w:proofErr w:type="gramStart"/>
      <w:r w:rsidRPr="003F68C8">
        <w:rPr>
          <w:color w:val="000000" w:themeColor="text1"/>
          <w:sz w:val="28"/>
          <w:szCs w:val="28"/>
        </w:rPr>
        <w:t>2.</w:t>
      </w:r>
      <w:r w:rsidR="004D29B2" w:rsidRPr="003F68C8">
        <w:rPr>
          <w:color w:val="000000" w:themeColor="text1"/>
          <w:sz w:val="28"/>
          <w:szCs w:val="28"/>
        </w:rPr>
        <w:t>7</w:t>
      </w:r>
      <w:r w:rsidRPr="003F68C8">
        <w:rPr>
          <w:color w:val="000000" w:themeColor="text1"/>
          <w:sz w:val="28"/>
          <w:szCs w:val="28"/>
        </w:rPr>
        <w:t>.</w:t>
      </w:r>
      <w:r w:rsidR="00A86E86" w:rsidRPr="003F68C8">
        <w:rPr>
          <w:color w:val="000000" w:themeColor="text1"/>
          <w:sz w:val="28"/>
          <w:szCs w:val="28"/>
        </w:rPr>
        <w:t>Документы, указанные в пунктах 2.5 и 2.6 настояще</w:t>
      </w:r>
      <w:r w:rsidR="00794B1E" w:rsidRPr="003F68C8">
        <w:rPr>
          <w:color w:val="000000" w:themeColor="text1"/>
          <w:sz w:val="28"/>
          <w:szCs w:val="28"/>
        </w:rPr>
        <w:t>йМетодики</w:t>
      </w:r>
      <w:r w:rsidR="00A86E86" w:rsidRPr="003F68C8">
        <w:rPr>
          <w:color w:val="000000" w:themeColor="text1"/>
          <w:sz w:val="28"/>
          <w:szCs w:val="28"/>
        </w:rPr>
        <w:t xml:space="preserve">, в течение 21 календарного дня со дня размещения объявления об их приеме на официальном сайте государственной информационной системы в области государственной службы в сети </w:t>
      </w:r>
      <w:r w:rsidR="00575266" w:rsidRPr="003F68C8">
        <w:rPr>
          <w:color w:val="000000" w:themeColor="text1"/>
          <w:sz w:val="28"/>
          <w:szCs w:val="28"/>
        </w:rPr>
        <w:t>«</w:t>
      </w:r>
      <w:r w:rsidR="00A86E86" w:rsidRPr="003F68C8">
        <w:rPr>
          <w:color w:val="000000" w:themeColor="text1"/>
          <w:sz w:val="28"/>
          <w:szCs w:val="28"/>
        </w:rPr>
        <w:t>Интернет</w:t>
      </w:r>
      <w:r w:rsidR="00575266" w:rsidRPr="003F68C8">
        <w:rPr>
          <w:color w:val="000000" w:themeColor="text1"/>
          <w:sz w:val="28"/>
          <w:szCs w:val="28"/>
        </w:rPr>
        <w:t>»</w:t>
      </w:r>
      <w:r w:rsidR="00A86E86" w:rsidRPr="003F68C8">
        <w:rPr>
          <w:color w:val="000000" w:themeColor="text1"/>
          <w:sz w:val="28"/>
          <w:szCs w:val="28"/>
        </w:rPr>
        <w:t xml:space="preserve"> представляются в </w:t>
      </w:r>
      <w:r w:rsidR="00240668" w:rsidRPr="003F68C8">
        <w:rPr>
          <w:color w:val="000000" w:themeColor="text1"/>
          <w:sz w:val="28"/>
          <w:szCs w:val="28"/>
        </w:rPr>
        <w:t xml:space="preserve">Министерство </w:t>
      </w:r>
      <w:r w:rsidR="00A86E86" w:rsidRPr="003F68C8">
        <w:rPr>
          <w:color w:val="000000" w:themeColor="text1"/>
          <w:sz w:val="28"/>
          <w:szCs w:val="28"/>
        </w:rPr>
        <w:t>гражданином (гражданским служащим) лично, посредством направления по почте или в электронном виде с использованием указанной информационной системы.</w:t>
      </w:r>
      <w:proofErr w:type="gramEnd"/>
    </w:p>
    <w:p w:rsidR="00A86E86" w:rsidRPr="003F68C8" w:rsidRDefault="00A86E86" w:rsidP="003F68C8">
      <w:pPr>
        <w:ind w:firstLine="708"/>
        <w:jc w:val="both"/>
        <w:rPr>
          <w:color w:val="000000" w:themeColor="text1"/>
          <w:sz w:val="28"/>
          <w:szCs w:val="28"/>
        </w:rPr>
      </w:pPr>
      <w:r w:rsidRPr="003F68C8">
        <w:rPr>
          <w:color w:val="000000" w:themeColor="text1"/>
          <w:sz w:val="28"/>
          <w:szCs w:val="28"/>
        </w:rPr>
        <w:t>Порядок представления документов в электронном виде устанавливается Правительством Российской Федерации.</w:t>
      </w:r>
    </w:p>
    <w:p w:rsidR="00A86E86" w:rsidRPr="003F68C8" w:rsidRDefault="00A86E86" w:rsidP="003F68C8">
      <w:pPr>
        <w:ind w:firstLine="708"/>
        <w:jc w:val="both"/>
        <w:rPr>
          <w:color w:val="000000" w:themeColor="text1"/>
          <w:sz w:val="28"/>
          <w:szCs w:val="28"/>
        </w:rPr>
      </w:pPr>
      <w:r w:rsidRPr="003F68C8">
        <w:rPr>
          <w:color w:val="000000" w:themeColor="text1"/>
          <w:sz w:val="28"/>
          <w:szCs w:val="28"/>
        </w:rPr>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(гражданскому служащему) в их приеме.</w:t>
      </w:r>
    </w:p>
    <w:p w:rsidR="00D768A5" w:rsidRPr="003F68C8" w:rsidRDefault="00A86E86" w:rsidP="003F68C8">
      <w:pPr>
        <w:autoSpaceDE w:val="0"/>
        <w:autoSpaceDN w:val="0"/>
        <w:adjustRightInd w:val="0"/>
        <w:ind w:firstLine="720"/>
        <w:jc w:val="both"/>
        <w:rPr>
          <w:color w:val="000000" w:themeColor="text1"/>
          <w:sz w:val="28"/>
          <w:szCs w:val="28"/>
        </w:rPr>
      </w:pPr>
      <w:r w:rsidRPr="003F68C8">
        <w:rPr>
          <w:color w:val="000000" w:themeColor="text1"/>
          <w:sz w:val="28"/>
          <w:szCs w:val="28"/>
        </w:rPr>
        <w:t>При несвоевременном представлении документов,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w:t>
      </w:r>
      <w:r w:rsidR="00120447" w:rsidRPr="003F68C8">
        <w:rPr>
          <w:color w:val="000000" w:themeColor="text1"/>
          <w:sz w:val="28"/>
          <w:szCs w:val="28"/>
        </w:rPr>
        <w:t>.</w:t>
      </w:r>
    </w:p>
    <w:p w:rsidR="00120447" w:rsidRPr="003F68C8" w:rsidRDefault="00120447" w:rsidP="003F68C8">
      <w:pPr>
        <w:autoSpaceDE w:val="0"/>
        <w:autoSpaceDN w:val="0"/>
        <w:adjustRightInd w:val="0"/>
        <w:ind w:firstLine="720"/>
        <w:jc w:val="both"/>
        <w:rPr>
          <w:color w:val="000000" w:themeColor="text1"/>
          <w:sz w:val="28"/>
          <w:szCs w:val="28"/>
        </w:rPr>
      </w:pPr>
      <w:r w:rsidRPr="003F68C8">
        <w:rPr>
          <w:color w:val="000000" w:themeColor="text1"/>
          <w:sz w:val="28"/>
          <w:szCs w:val="28"/>
        </w:rPr>
        <w:t>2.</w:t>
      </w:r>
      <w:r w:rsidR="004D29B2" w:rsidRPr="003F68C8">
        <w:rPr>
          <w:color w:val="000000" w:themeColor="text1"/>
          <w:sz w:val="28"/>
          <w:szCs w:val="28"/>
        </w:rPr>
        <w:t>8</w:t>
      </w:r>
      <w:r w:rsidRPr="003F68C8">
        <w:rPr>
          <w:color w:val="000000" w:themeColor="text1"/>
          <w:sz w:val="28"/>
          <w:szCs w:val="28"/>
        </w:rPr>
        <w:t xml:space="preserve">. Достоверность сведений, представленных гражданином в Министерство, подлежит проверке. Сведения, представленные в электронном </w:t>
      </w:r>
      <w:r w:rsidRPr="003F68C8">
        <w:rPr>
          <w:color w:val="000000" w:themeColor="text1"/>
          <w:sz w:val="28"/>
          <w:szCs w:val="28"/>
        </w:rPr>
        <w:lastRenderedPageBreak/>
        <w:t>виде, подвергаются автоматизированной проверке в порядке, установленном Правительством Российской Федерации.</w:t>
      </w:r>
    </w:p>
    <w:p w:rsidR="004E209E" w:rsidRPr="003F68C8" w:rsidRDefault="004E209E" w:rsidP="003F68C8">
      <w:pPr>
        <w:autoSpaceDE w:val="0"/>
        <w:autoSpaceDN w:val="0"/>
        <w:adjustRightInd w:val="0"/>
        <w:ind w:firstLine="720"/>
        <w:jc w:val="both"/>
        <w:rPr>
          <w:color w:val="000000" w:themeColor="text1"/>
          <w:sz w:val="28"/>
          <w:szCs w:val="28"/>
        </w:rPr>
      </w:pPr>
      <w:bookmarkStart w:id="44" w:name="sub_29"/>
      <w:bookmarkEnd w:id="43"/>
      <w:r w:rsidRPr="003F68C8">
        <w:rPr>
          <w:color w:val="000000" w:themeColor="text1"/>
          <w:sz w:val="28"/>
          <w:szCs w:val="28"/>
        </w:rPr>
        <w:t xml:space="preserve">2.9. Представленные претендентами документы после проверки достоверности сведений анализируются Конкурсной комиссией для проведения Конкурса на замещение вакантных должностей государственной гражданской службы Карачаево-Черкесской Республики и включение в кадровый резерв для замещения вакантных должностей государственной гражданской службы Карачаево-Черкесской Республики в </w:t>
      </w:r>
      <w:r w:rsidR="00557055" w:rsidRPr="003F68C8">
        <w:rPr>
          <w:color w:val="000000" w:themeColor="text1"/>
          <w:sz w:val="28"/>
          <w:szCs w:val="28"/>
        </w:rPr>
        <w:t>Мин</w:t>
      </w:r>
      <w:r w:rsidR="00845224" w:rsidRPr="003F68C8">
        <w:rPr>
          <w:color w:val="000000" w:themeColor="text1"/>
          <w:sz w:val="28"/>
          <w:szCs w:val="28"/>
        </w:rPr>
        <w:t>истерств</w:t>
      </w:r>
      <w:proofErr w:type="gramStart"/>
      <w:r w:rsidR="00845224" w:rsidRPr="003F68C8">
        <w:rPr>
          <w:color w:val="000000" w:themeColor="text1"/>
          <w:sz w:val="28"/>
          <w:szCs w:val="28"/>
        </w:rPr>
        <w:t>е</w:t>
      </w:r>
      <w:r w:rsidRPr="003F68C8">
        <w:rPr>
          <w:color w:val="000000" w:themeColor="text1"/>
          <w:sz w:val="28"/>
          <w:szCs w:val="28"/>
        </w:rPr>
        <w:t>(</w:t>
      </w:r>
      <w:proofErr w:type="gramEnd"/>
      <w:r w:rsidRPr="003F68C8">
        <w:rPr>
          <w:color w:val="000000" w:themeColor="text1"/>
          <w:sz w:val="28"/>
          <w:szCs w:val="28"/>
        </w:rPr>
        <w:t>далее - Комиссия) с целью определения профессиональной подготовки, соответствия каждого из них квалификационным требованиям, установленным к вакантной должности.</w:t>
      </w:r>
    </w:p>
    <w:p w:rsidR="004E209E" w:rsidRPr="003F68C8" w:rsidRDefault="004E209E" w:rsidP="003F68C8">
      <w:pPr>
        <w:autoSpaceDE w:val="0"/>
        <w:autoSpaceDN w:val="0"/>
        <w:adjustRightInd w:val="0"/>
        <w:ind w:firstLine="720"/>
        <w:jc w:val="both"/>
        <w:rPr>
          <w:color w:val="000000" w:themeColor="text1"/>
          <w:sz w:val="28"/>
          <w:szCs w:val="28"/>
        </w:rPr>
      </w:pPr>
      <w:bookmarkStart w:id="45" w:name="sub_210"/>
      <w:bookmarkEnd w:id="44"/>
      <w:r w:rsidRPr="003F68C8">
        <w:rPr>
          <w:color w:val="000000" w:themeColor="text1"/>
          <w:sz w:val="28"/>
          <w:szCs w:val="28"/>
        </w:rPr>
        <w:t xml:space="preserve">2.10. </w:t>
      </w:r>
      <w:proofErr w:type="gramStart"/>
      <w:r w:rsidRPr="003F68C8">
        <w:rPr>
          <w:color w:val="000000" w:themeColor="text1"/>
          <w:sz w:val="28"/>
          <w:szCs w:val="28"/>
        </w:rPr>
        <w:t xml:space="preserve">Гражданин (гражданский служащий) не допускается к участию в Конкурсе в связи с его несоответствием квалификационным требованиям к вакантной должности, по которой проводится Конкурс, а также в случае несоблюдения ограничений, установленных </w:t>
      </w:r>
      <w:hyperlink r:id="rId27" w:history="1">
        <w:r w:rsidRPr="003F68C8">
          <w:rPr>
            <w:color w:val="000000" w:themeColor="text1"/>
            <w:sz w:val="28"/>
            <w:szCs w:val="28"/>
          </w:rPr>
          <w:t>законодательством</w:t>
        </w:r>
      </w:hyperlink>
      <w:r w:rsidRPr="003F68C8">
        <w:rPr>
          <w:color w:val="000000" w:themeColor="text1"/>
          <w:sz w:val="28"/>
          <w:szCs w:val="28"/>
        </w:rPr>
        <w:t xml:space="preserve"> Российской Федерации о государственной гражданской службе для поступления на гражданскую службу и ее прохождения, о данном решении гражданин информируется в письменной форме.</w:t>
      </w:r>
      <w:proofErr w:type="gramEnd"/>
    </w:p>
    <w:p w:rsidR="004E209E" w:rsidRPr="003F68C8" w:rsidRDefault="004E209E" w:rsidP="003F68C8">
      <w:pPr>
        <w:autoSpaceDE w:val="0"/>
        <w:autoSpaceDN w:val="0"/>
        <w:adjustRightInd w:val="0"/>
        <w:ind w:firstLine="720"/>
        <w:jc w:val="both"/>
        <w:rPr>
          <w:color w:val="000000" w:themeColor="text1"/>
          <w:sz w:val="28"/>
          <w:szCs w:val="28"/>
        </w:rPr>
      </w:pPr>
      <w:bookmarkStart w:id="46" w:name="sub_211"/>
      <w:bookmarkEnd w:id="45"/>
      <w:r w:rsidRPr="003F68C8">
        <w:rPr>
          <w:color w:val="000000" w:themeColor="text1"/>
          <w:sz w:val="28"/>
          <w:szCs w:val="28"/>
        </w:rPr>
        <w:t xml:space="preserve">2.11. Кандидат, не допущенный к участию в Конкурсе, вправе обжаловать это решение в соответствии с </w:t>
      </w:r>
      <w:hyperlink r:id="rId28" w:history="1">
        <w:r w:rsidRPr="003F68C8">
          <w:rPr>
            <w:color w:val="000000" w:themeColor="text1"/>
            <w:sz w:val="28"/>
            <w:szCs w:val="28"/>
          </w:rPr>
          <w:t>законодательством</w:t>
        </w:r>
      </w:hyperlink>
      <w:r w:rsidRPr="003F68C8">
        <w:rPr>
          <w:color w:val="000000" w:themeColor="text1"/>
          <w:sz w:val="28"/>
          <w:szCs w:val="28"/>
        </w:rPr>
        <w:t xml:space="preserve"> Российской Федерации.</w:t>
      </w:r>
    </w:p>
    <w:p w:rsidR="004E209E" w:rsidRPr="003F68C8" w:rsidRDefault="004E209E" w:rsidP="003F68C8">
      <w:pPr>
        <w:autoSpaceDE w:val="0"/>
        <w:autoSpaceDN w:val="0"/>
        <w:adjustRightInd w:val="0"/>
        <w:ind w:firstLine="720"/>
        <w:jc w:val="both"/>
        <w:rPr>
          <w:color w:val="000000" w:themeColor="text1"/>
          <w:sz w:val="28"/>
          <w:szCs w:val="28"/>
        </w:rPr>
      </w:pPr>
      <w:bookmarkStart w:id="47" w:name="sub_212"/>
      <w:bookmarkEnd w:id="46"/>
      <w:r w:rsidRPr="003F68C8">
        <w:rPr>
          <w:color w:val="000000" w:themeColor="text1"/>
          <w:sz w:val="28"/>
          <w:szCs w:val="28"/>
        </w:rPr>
        <w:t>2.12. По итогам анализа представленных документов формируется список кандидатов, допущенных к участию в Конкурсе, - конкурсантов.</w:t>
      </w:r>
    </w:p>
    <w:p w:rsidR="004D29B2" w:rsidRPr="003F68C8" w:rsidRDefault="004E209E" w:rsidP="003F68C8">
      <w:pPr>
        <w:ind w:firstLine="708"/>
        <w:jc w:val="both"/>
        <w:rPr>
          <w:color w:val="000000" w:themeColor="text1"/>
          <w:sz w:val="28"/>
          <w:szCs w:val="28"/>
        </w:rPr>
      </w:pPr>
      <w:bookmarkStart w:id="48" w:name="sub_213"/>
      <w:bookmarkEnd w:id="47"/>
      <w:r w:rsidRPr="003F68C8">
        <w:rPr>
          <w:color w:val="000000" w:themeColor="text1"/>
          <w:sz w:val="28"/>
          <w:szCs w:val="28"/>
        </w:rPr>
        <w:t>2.13.</w:t>
      </w:r>
      <w:r w:rsidR="004D29B2" w:rsidRPr="003F68C8">
        <w:rPr>
          <w:color w:val="000000" w:themeColor="text1"/>
          <w:sz w:val="28"/>
          <w:szCs w:val="28"/>
        </w:rPr>
        <w:t xml:space="preserve"> Решение о дате, месте и времени проведения второго этапа конкурса принимается представителем нанимателя после проверки достоверности сведений, представленных претендентами на замещение вакантной должности гражданской службы. Второй этап конкурса проводится не позднее чем через 30 календарных дней после дня завершения приема документов для участия в конкурсе</w:t>
      </w:r>
      <w:r w:rsidR="00B84E5B" w:rsidRPr="003F68C8">
        <w:rPr>
          <w:color w:val="000000" w:themeColor="text1"/>
          <w:sz w:val="28"/>
          <w:szCs w:val="28"/>
        </w:rPr>
        <w:t>.</w:t>
      </w:r>
    </w:p>
    <w:p w:rsidR="004E209E" w:rsidRPr="003F68C8" w:rsidRDefault="004D29B2" w:rsidP="003F68C8">
      <w:pPr>
        <w:autoSpaceDE w:val="0"/>
        <w:autoSpaceDN w:val="0"/>
        <w:adjustRightInd w:val="0"/>
        <w:ind w:firstLine="720"/>
        <w:jc w:val="both"/>
        <w:rPr>
          <w:color w:val="000000" w:themeColor="text1"/>
          <w:sz w:val="28"/>
          <w:szCs w:val="28"/>
        </w:rPr>
      </w:pPr>
      <w:r w:rsidRPr="003F68C8">
        <w:rPr>
          <w:color w:val="000000" w:themeColor="text1"/>
          <w:sz w:val="28"/>
          <w:szCs w:val="28"/>
        </w:rPr>
        <w:t>При установлении в ходе проверки обстоятельств,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 он информируется представителем нанимателя о причинах отказа в участии в конкурсе в письменной форме. В случае если гражданин представил документы для участия в конкурсе в электронном виде, извещение о причинах отказа в участии в конкурсе направляется ему в форме электронного документа, подписанного усиленной квалифицированной электронной подписью, с использованием государственной информационной системы в области государственной службы.</w:t>
      </w:r>
    </w:p>
    <w:p w:rsidR="004E209E" w:rsidRPr="003F68C8" w:rsidRDefault="004E209E" w:rsidP="003F68C8">
      <w:pPr>
        <w:autoSpaceDE w:val="0"/>
        <w:autoSpaceDN w:val="0"/>
        <w:adjustRightInd w:val="0"/>
        <w:ind w:firstLine="720"/>
        <w:jc w:val="both"/>
        <w:rPr>
          <w:color w:val="000000" w:themeColor="text1"/>
          <w:sz w:val="28"/>
          <w:szCs w:val="28"/>
        </w:rPr>
      </w:pPr>
      <w:bookmarkStart w:id="49" w:name="sub_214"/>
      <w:bookmarkEnd w:id="48"/>
      <w:r w:rsidRPr="003F68C8">
        <w:rPr>
          <w:color w:val="000000" w:themeColor="text1"/>
          <w:sz w:val="28"/>
          <w:szCs w:val="28"/>
        </w:rPr>
        <w:t>2.14.</w:t>
      </w:r>
      <w:r w:rsidR="008A405C" w:rsidRPr="003F68C8">
        <w:rPr>
          <w:color w:val="000000" w:themeColor="text1"/>
          <w:sz w:val="28"/>
          <w:szCs w:val="28"/>
        </w:rPr>
        <w:t xml:space="preserve"> Министерство не </w:t>
      </w:r>
      <w:proofErr w:type="gramStart"/>
      <w:r w:rsidR="008A405C" w:rsidRPr="003F68C8">
        <w:rPr>
          <w:color w:val="000000" w:themeColor="text1"/>
          <w:sz w:val="28"/>
          <w:szCs w:val="28"/>
        </w:rPr>
        <w:t>позднее</w:t>
      </w:r>
      <w:proofErr w:type="gramEnd"/>
      <w:r w:rsidR="008A405C" w:rsidRPr="003F68C8">
        <w:rPr>
          <w:color w:val="000000" w:themeColor="text1"/>
          <w:sz w:val="28"/>
          <w:szCs w:val="28"/>
        </w:rPr>
        <w:t xml:space="preserve"> чем за 15 календарных дней до начала второго этапа конкурса размещает на своем официальном сайте и официальном сайте государственной информационной системы в области государственной службы в сети </w:t>
      </w:r>
      <w:r w:rsidR="00575266" w:rsidRPr="003F68C8">
        <w:rPr>
          <w:color w:val="000000" w:themeColor="text1"/>
          <w:sz w:val="28"/>
          <w:szCs w:val="28"/>
        </w:rPr>
        <w:t>«</w:t>
      </w:r>
      <w:r w:rsidR="008A405C" w:rsidRPr="003F68C8">
        <w:rPr>
          <w:color w:val="000000" w:themeColor="text1"/>
          <w:sz w:val="28"/>
          <w:szCs w:val="28"/>
        </w:rPr>
        <w:t>Интернет</w:t>
      </w:r>
      <w:r w:rsidR="00575266" w:rsidRPr="003F68C8">
        <w:rPr>
          <w:color w:val="000000" w:themeColor="text1"/>
          <w:sz w:val="28"/>
          <w:szCs w:val="28"/>
        </w:rPr>
        <w:t>»</w:t>
      </w:r>
      <w:r w:rsidR="008A405C" w:rsidRPr="003F68C8">
        <w:rPr>
          <w:color w:val="000000" w:themeColor="text1"/>
          <w:sz w:val="28"/>
          <w:szCs w:val="28"/>
        </w:rPr>
        <w:t xml:space="preserve"> информацию о дате, месте и времени его проведения, список граждан (гражданских служащих), допущенных к участию в конкурсе (далее - кандидаты), и направляет кандидатам соответствующие сообщения в письменной форме, при этом кандидатам, которые представили документы для участия в конкурсе в электронном виде, - в форме электронного документа, подписанного усиленной квалифицированной электронной подписью, с использованием указанной информационной системы.</w:t>
      </w:r>
    </w:p>
    <w:p w:rsidR="004E209E" w:rsidRPr="003F68C8" w:rsidRDefault="004E209E" w:rsidP="003F68C8">
      <w:pPr>
        <w:autoSpaceDE w:val="0"/>
        <w:autoSpaceDN w:val="0"/>
        <w:adjustRightInd w:val="0"/>
        <w:ind w:firstLine="720"/>
        <w:jc w:val="both"/>
        <w:rPr>
          <w:color w:val="000000" w:themeColor="text1"/>
          <w:sz w:val="28"/>
          <w:szCs w:val="28"/>
        </w:rPr>
      </w:pPr>
      <w:bookmarkStart w:id="50" w:name="sub_215"/>
      <w:bookmarkEnd w:id="49"/>
      <w:r w:rsidRPr="003F68C8">
        <w:rPr>
          <w:color w:val="000000" w:themeColor="text1"/>
          <w:sz w:val="28"/>
          <w:szCs w:val="28"/>
        </w:rPr>
        <w:lastRenderedPageBreak/>
        <w:t xml:space="preserve">2.15. Перед вторым этапом Конкурса конкурсантов </w:t>
      </w:r>
      <w:proofErr w:type="spellStart"/>
      <w:r w:rsidRPr="003F68C8">
        <w:rPr>
          <w:color w:val="000000" w:themeColor="text1"/>
          <w:sz w:val="28"/>
          <w:szCs w:val="28"/>
        </w:rPr>
        <w:t>ознакамливают</w:t>
      </w:r>
      <w:proofErr w:type="spellEnd"/>
      <w:r w:rsidRPr="003F68C8">
        <w:rPr>
          <w:color w:val="000000" w:themeColor="text1"/>
          <w:sz w:val="28"/>
          <w:szCs w:val="28"/>
        </w:rPr>
        <w:t xml:space="preserve"> с должностными регламентами по соответствующим вакантным должностям.</w:t>
      </w:r>
    </w:p>
    <w:p w:rsidR="004E209E" w:rsidRPr="003F68C8" w:rsidRDefault="004E209E" w:rsidP="003F68C8">
      <w:pPr>
        <w:autoSpaceDE w:val="0"/>
        <w:autoSpaceDN w:val="0"/>
        <w:adjustRightInd w:val="0"/>
        <w:ind w:firstLine="720"/>
        <w:jc w:val="both"/>
        <w:rPr>
          <w:color w:val="000000" w:themeColor="text1"/>
          <w:sz w:val="28"/>
          <w:szCs w:val="28"/>
        </w:rPr>
      </w:pPr>
      <w:bookmarkStart w:id="51" w:name="sub_216"/>
      <w:bookmarkEnd w:id="50"/>
      <w:r w:rsidRPr="003F68C8">
        <w:rPr>
          <w:color w:val="000000" w:themeColor="text1"/>
          <w:sz w:val="28"/>
          <w:szCs w:val="28"/>
        </w:rPr>
        <w:t>2.16. Конкурс может проводиться в форме письменного экзамена и</w:t>
      </w:r>
      <w:r w:rsidR="00235AE9" w:rsidRPr="003F68C8">
        <w:rPr>
          <w:color w:val="000000" w:themeColor="text1"/>
          <w:sz w:val="28"/>
          <w:szCs w:val="28"/>
        </w:rPr>
        <w:t>ли</w:t>
      </w:r>
      <w:r w:rsidRPr="003F68C8">
        <w:rPr>
          <w:color w:val="000000" w:themeColor="text1"/>
          <w:sz w:val="28"/>
          <w:szCs w:val="28"/>
        </w:rPr>
        <w:t xml:space="preserve"> индивидуального собеседования.</w:t>
      </w:r>
    </w:p>
    <w:p w:rsidR="004E209E" w:rsidRPr="003F68C8" w:rsidRDefault="004E209E" w:rsidP="003F68C8">
      <w:pPr>
        <w:autoSpaceDE w:val="0"/>
        <w:autoSpaceDN w:val="0"/>
        <w:adjustRightInd w:val="0"/>
        <w:ind w:firstLine="720"/>
        <w:jc w:val="both"/>
        <w:rPr>
          <w:color w:val="000000" w:themeColor="text1"/>
          <w:sz w:val="28"/>
          <w:szCs w:val="28"/>
        </w:rPr>
      </w:pPr>
      <w:bookmarkStart w:id="52" w:name="sub_217"/>
      <w:bookmarkEnd w:id="51"/>
      <w:r w:rsidRPr="003F68C8">
        <w:rPr>
          <w:color w:val="000000" w:themeColor="text1"/>
          <w:sz w:val="28"/>
          <w:szCs w:val="28"/>
        </w:rPr>
        <w:t xml:space="preserve">2.17. Структурное подразделение </w:t>
      </w:r>
      <w:r w:rsidR="00C056A6" w:rsidRPr="003F68C8">
        <w:rPr>
          <w:color w:val="000000" w:themeColor="text1"/>
          <w:sz w:val="28"/>
          <w:szCs w:val="28"/>
        </w:rPr>
        <w:t>Мин</w:t>
      </w:r>
      <w:r w:rsidR="00845224" w:rsidRPr="003F68C8">
        <w:rPr>
          <w:color w:val="000000" w:themeColor="text1"/>
          <w:sz w:val="28"/>
          <w:szCs w:val="28"/>
        </w:rPr>
        <w:t>истерств</w:t>
      </w:r>
      <w:proofErr w:type="gramStart"/>
      <w:r w:rsidR="00845224" w:rsidRPr="003F68C8">
        <w:rPr>
          <w:color w:val="000000" w:themeColor="text1"/>
          <w:sz w:val="28"/>
          <w:szCs w:val="28"/>
        </w:rPr>
        <w:t>а</w:t>
      </w:r>
      <w:r w:rsidRPr="003F68C8">
        <w:rPr>
          <w:color w:val="000000" w:themeColor="text1"/>
          <w:sz w:val="28"/>
          <w:szCs w:val="28"/>
        </w:rPr>
        <w:t>(</w:t>
      </w:r>
      <w:proofErr w:type="gramEnd"/>
      <w:r w:rsidRPr="003F68C8">
        <w:rPr>
          <w:color w:val="000000" w:themeColor="text1"/>
          <w:sz w:val="28"/>
          <w:szCs w:val="28"/>
        </w:rPr>
        <w:t>далее - структурное подразделение), в котором проводится Конкурс, не позднее чем за 20 дней до дня проведения Конкурса</w:t>
      </w:r>
      <w:r w:rsidR="00BF63EE" w:rsidRPr="003F68C8">
        <w:rPr>
          <w:color w:val="000000" w:themeColor="text1"/>
          <w:sz w:val="28"/>
          <w:szCs w:val="28"/>
        </w:rPr>
        <w:t>,</w:t>
      </w:r>
      <w:r w:rsidRPr="003F68C8">
        <w:rPr>
          <w:color w:val="000000" w:themeColor="text1"/>
          <w:sz w:val="28"/>
          <w:szCs w:val="28"/>
        </w:rPr>
        <w:t xml:space="preserve"> представляет в </w:t>
      </w:r>
      <w:r w:rsidR="00C056A6" w:rsidRPr="003F68C8">
        <w:rPr>
          <w:color w:val="000000" w:themeColor="text1"/>
          <w:sz w:val="28"/>
          <w:szCs w:val="28"/>
        </w:rPr>
        <w:t>отдел по кадровой и правовой работе Мин</w:t>
      </w:r>
      <w:r w:rsidR="00845224" w:rsidRPr="003F68C8">
        <w:rPr>
          <w:color w:val="000000" w:themeColor="text1"/>
          <w:sz w:val="28"/>
          <w:szCs w:val="28"/>
        </w:rPr>
        <w:t>истерства</w:t>
      </w:r>
      <w:r w:rsidRPr="003F68C8">
        <w:rPr>
          <w:color w:val="000000" w:themeColor="text1"/>
          <w:sz w:val="28"/>
          <w:szCs w:val="28"/>
        </w:rPr>
        <w:t>перечень нормативных правовых актов, знание которых необходимо для замещения вакантной должности, а также вопросы для проведения конкурсных мероприятий, индивидуального собеседования и письменного экзамена и ответы на них.</w:t>
      </w:r>
    </w:p>
    <w:p w:rsidR="004E209E" w:rsidRPr="003F68C8" w:rsidRDefault="004E209E" w:rsidP="003F68C8">
      <w:pPr>
        <w:autoSpaceDE w:val="0"/>
        <w:autoSpaceDN w:val="0"/>
        <w:adjustRightInd w:val="0"/>
        <w:ind w:firstLine="720"/>
        <w:jc w:val="both"/>
        <w:rPr>
          <w:color w:val="000000" w:themeColor="text1"/>
          <w:sz w:val="28"/>
          <w:szCs w:val="28"/>
        </w:rPr>
      </w:pPr>
      <w:bookmarkStart w:id="53" w:name="sub_218"/>
      <w:bookmarkEnd w:id="52"/>
      <w:r w:rsidRPr="003F68C8">
        <w:rPr>
          <w:color w:val="000000" w:themeColor="text1"/>
          <w:sz w:val="28"/>
          <w:szCs w:val="28"/>
        </w:rPr>
        <w:t>2.18. Билеты включают вопросы, которые позволяют провести оценку теоретических знаний нормативных правовых актов, необходимых кандидату для исполнения обязанностей по вакантной должности, и практических знаний по подготовке проектов документов, информационных и аналитических материалов.</w:t>
      </w:r>
    </w:p>
    <w:p w:rsidR="004E209E" w:rsidRPr="003F68C8" w:rsidRDefault="004E209E" w:rsidP="003F68C8">
      <w:pPr>
        <w:autoSpaceDE w:val="0"/>
        <w:autoSpaceDN w:val="0"/>
        <w:adjustRightInd w:val="0"/>
        <w:ind w:firstLine="720"/>
        <w:jc w:val="both"/>
        <w:rPr>
          <w:color w:val="000000" w:themeColor="text1"/>
          <w:sz w:val="28"/>
          <w:szCs w:val="28"/>
        </w:rPr>
      </w:pPr>
      <w:bookmarkStart w:id="54" w:name="sub_219"/>
      <w:bookmarkEnd w:id="53"/>
      <w:r w:rsidRPr="003F68C8">
        <w:rPr>
          <w:color w:val="000000" w:themeColor="text1"/>
          <w:sz w:val="28"/>
          <w:szCs w:val="28"/>
        </w:rPr>
        <w:t>2.19. Время выполнения конкурсных заданий предоставляется в зависимости от выбранной формы его проведения и объема задания: от одного до трех часов.</w:t>
      </w:r>
    </w:p>
    <w:p w:rsidR="004E209E" w:rsidRPr="003F68C8" w:rsidRDefault="004E209E" w:rsidP="003F68C8">
      <w:pPr>
        <w:autoSpaceDE w:val="0"/>
        <w:autoSpaceDN w:val="0"/>
        <w:adjustRightInd w:val="0"/>
        <w:ind w:firstLine="720"/>
        <w:jc w:val="both"/>
        <w:rPr>
          <w:color w:val="000000" w:themeColor="text1"/>
          <w:sz w:val="28"/>
          <w:szCs w:val="28"/>
        </w:rPr>
      </w:pPr>
      <w:bookmarkStart w:id="55" w:name="sub_220"/>
      <w:bookmarkEnd w:id="54"/>
      <w:r w:rsidRPr="003F68C8">
        <w:rPr>
          <w:color w:val="000000" w:themeColor="text1"/>
          <w:sz w:val="28"/>
          <w:szCs w:val="28"/>
        </w:rPr>
        <w:t>2.20. Конкурсанты получают равнозначные по сложности вопросы и располагают одинаковым временем.</w:t>
      </w:r>
    </w:p>
    <w:p w:rsidR="004E209E" w:rsidRPr="003F68C8" w:rsidRDefault="004E209E" w:rsidP="003F68C8">
      <w:pPr>
        <w:autoSpaceDE w:val="0"/>
        <w:autoSpaceDN w:val="0"/>
        <w:adjustRightInd w:val="0"/>
        <w:ind w:firstLine="720"/>
        <w:jc w:val="both"/>
        <w:rPr>
          <w:color w:val="000000" w:themeColor="text1"/>
          <w:sz w:val="28"/>
          <w:szCs w:val="28"/>
        </w:rPr>
      </w:pPr>
      <w:bookmarkStart w:id="56" w:name="sub_2210"/>
      <w:bookmarkEnd w:id="55"/>
      <w:r w:rsidRPr="003F68C8">
        <w:rPr>
          <w:color w:val="000000" w:themeColor="text1"/>
          <w:sz w:val="28"/>
          <w:szCs w:val="28"/>
        </w:rPr>
        <w:t>2.21. Комиссия оценивает ответы конкурсантов в их отсутствие.</w:t>
      </w:r>
    </w:p>
    <w:p w:rsidR="004E209E" w:rsidRPr="003F68C8" w:rsidRDefault="004E209E" w:rsidP="003F68C8">
      <w:pPr>
        <w:autoSpaceDE w:val="0"/>
        <w:autoSpaceDN w:val="0"/>
        <w:adjustRightInd w:val="0"/>
        <w:ind w:firstLine="720"/>
        <w:jc w:val="both"/>
        <w:rPr>
          <w:color w:val="000000" w:themeColor="text1"/>
          <w:sz w:val="28"/>
          <w:szCs w:val="28"/>
        </w:rPr>
      </w:pPr>
      <w:bookmarkStart w:id="57" w:name="sub_2220"/>
      <w:bookmarkEnd w:id="56"/>
      <w:r w:rsidRPr="003F68C8">
        <w:rPr>
          <w:color w:val="000000" w:themeColor="text1"/>
          <w:sz w:val="28"/>
          <w:szCs w:val="28"/>
        </w:rPr>
        <w:t>2.22. Комиссия оценивает ответы конкурсантов на каждый вопрос по пятибалльной системе и выводит итоговый средний балл.</w:t>
      </w:r>
    </w:p>
    <w:p w:rsidR="004E209E" w:rsidRPr="003F68C8" w:rsidRDefault="004E209E" w:rsidP="003F68C8">
      <w:pPr>
        <w:autoSpaceDE w:val="0"/>
        <w:autoSpaceDN w:val="0"/>
        <w:adjustRightInd w:val="0"/>
        <w:ind w:firstLine="720"/>
        <w:jc w:val="both"/>
        <w:rPr>
          <w:color w:val="000000" w:themeColor="text1"/>
          <w:sz w:val="28"/>
          <w:szCs w:val="28"/>
        </w:rPr>
      </w:pPr>
      <w:bookmarkStart w:id="58" w:name="sub_2230"/>
      <w:bookmarkEnd w:id="57"/>
      <w:r w:rsidRPr="003F68C8">
        <w:rPr>
          <w:color w:val="000000" w:themeColor="text1"/>
          <w:sz w:val="28"/>
          <w:szCs w:val="28"/>
        </w:rPr>
        <w:t>2.23. В случае если все конкурсанты набрали средний балл менее четырех, то Комиссия принимает решение об отсутствии победителя Конкурса.</w:t>
      </w:r>
    </w:p>
    <w:p w:rsidR="004E209E" w:rsidRPr="003F68C8" w:rsidRDefault="004E209E" w:rsidP="003F68C8">
      <w:pPr>
        <w:autoSpaceDE w:val="0"/>
        <w:autoSpaceDN w:val="0"/>
        <w:adjustRightInd w:val="0"/>
        <w:ind w:firstLine="720"/>
        <w:jc w:val="both"/>
        <w:rPr>
          <w:color w:val="000000" w:themeColor="text1"/>
          <w:sz w:val="28"/>
          <w:szCs w:val="28"/>
        </w:rPr>
      </w:pPr>
      <w:bookmarkStart w:id="59" w:name="sub_2240"/>
      <w:bookmarkEnd w:id="58"/>
      <w:r w:rsidRPr="003F68C8">
        <w:rPr>
          <w:color w:val="000000" w:themeColor="text1"/>
          <w:sz w:val="28"/>
          <w:szCs w:val="28"/>
        </w:rPr>
        <w:t>2.24. Победителем по итогам проведения конкурсных процедур признается кандидат, который набрал наибольшее количество баллов.</w:t>
      </w:r>
    </w:p>
    <w:p w:rsidR="004E209E" w:rsidRPr="003F68C8" w:rsidRDefault="004E209E" w:rsidP="003F68C8">
      <w:pPr>
        <w:autoSpaceDE w:val="0"/>
        <w:autoSpaceDN w:val="0"/>
        <w:adjustRightInd w:val="0"/>
        <w:ind w:firstLine="720"/>
        <w:jc w:val="both"/>
        <w:rPr>
          <w:color w:val="000000" w:themeColor="text1"/>
          <w:sz w:val="28"/>
          <w:szCs w:val="28"/>
        </w:rPr>
      </w:pPr>
      <w:bookmarkStart w:id="60" w:name="sub_2250"/>
      <w:bookmarkEnd w:id="59"/>
      <w:r w:rsidRPr="003F68C8">
        <w:rPr>
          <w:color w:val="000000" w:themeColor="text1"/>
          <w:sz w:val="28"/>
          <w:szCs w:val="28"/>
        </w:rPr>
        <w:t xml:space="preserve">2.25. При равенстве баллов у нескольких кандидатов решение Комиссии принимается открытым голосованием простым большинством голосов ее членов, присутствующих на заседании Комиссии. При голосовании мнение членов Комиссии выражается словами </w:t>
      </w:r>
      <w:r w:rsidR="00BF5067" w:rsidRPr="003F68C8">
        <w:rPr>
          <w:color w:val="000000" w:themeColor="text1"/>
          <w:sz w:val="28"/>
          <w:szCs w:val="28"/>
        </w:rPr>
        <w:t>«</w:t>
      </w:r>
      <w:r w:rsidRPr="003F68C8">
        <w:rPr>
          <w:color w:val="000000" w:themeColor="text1"/>
          <w:sz w:val="28"/>
          <w:szCs w:val="28"/>
        </w:rPr>
        <w:t>за</w:t>
      </w:r>
      <w:r w:rsidR="00BF5067" w:rsidRPr="003F68C8">
        <w:rPr>
          <w:color w:val="000000" w:themeColor="text1"/>
          <w:sz w:val="28"/>
          <w:szCs w:val="28"/>
        </w:rPr>
        <w:t>»</w:t>
      </w:r>
      <w:r w:rsidRPr="003F68C8">
        <w:rPr>
          <w:color w:val="000000" w:themeColor="text1"/>
          <w:sz w:val="28"/>
          <w:szCs w:val="28"/>
        </w:rPr>
        <w:t xml:space="preserve"> или </w:t>
      </w:r>
      <w:r w:rsidR="00BF5067" w:rsidRPr="003F68C8">
        <w:rPr>
          <w:color w:val="000000" w:themeColor="text1"/>
          <w:sz w:val="28"/>
          <w:szCs w:val="28"/>
        </w:rPr>
        <w:t>«</w:t>
      </w:r>
      <w:r w:rsidRPr="003F68C8">
        <w:rPr>
          <w:color w:val="000000" w:themeColor="text1"/>
          <w:sz w:val="28"/>
          <w:szCs w:val="28"/>
        </w:rPr>
        <w:t>против</w:t>
      </w:r>
      <w:r w:rsidR="00BF5067" w:rsidRPr="003F68C8">
        <w:rPr>
          <w:color w:val="000000" w:themeColor="text1"/>
          <w:sz w:val="28"/>
          <w:szCs w:val="28"/>
        </w:rPr>
        <w:t>»</w:t>
      </w:r>
      <w:r w:rsidRPr="003F68C8">
        <w:rPr>
          <w:color w:val="000000" w:themeColor="text1"/>
          <w:sz w:val="28"/>
          <w:szCs w:val="28"/>
        </w:rPr>
        <w:t>. При равенстве голосов решающим является голос председателя Комиссии.</w:t>
      </w:r>
    </w:p>
    <w:p w:rsidR="004E209E" w:rsidRPr="003F68C8" w:rsidRDefault="004E209E" w:rsidP="003F68C8">
      <w:pPr>
        <w:autoSpaceDE w:val="0"/>
        <w:autoSpaceDN w:val="0"/>
        <w:adjustRightInd w:val="0"/>
        <w:ind w:firstLine="720"/>
        <w:jc w:val="both"/>
        <w:rPr>
          <w:color w:val="000000" w:themeColor="text1"/>
          <w:sz w:val="28"/>
          <w:szCs w:val="28"/>
        </w:rPr>
      </w:pPr>
      <w:bookmarkStart w:id="61" w:name="sub_2260"/>
      <w:bookmarkEnd w:id="60"/>
      <w:r w:rsidRPr="003F68C8">
        <w:rPr>
          <w:color w:val="000000" w:themeColor="text1"/>
          <w:sz w:val="28"/>
          <w:szCs w:val="28"/>
        </w:rPr>
        <w:t>2.26. Результаты голосования Комиссии оформляются протоколом, который подписывается председателем, заместителем председателя, секретарем и членами Комиссии, принявшими участие в заседании.</w:t>
      </w:r>
    </w:p>
    <w:p w:rsidR="004E209E" w:rsidRPr="003F68C8" w:rsidRDefault="004E209E" w:rsidP="003F68C8">
      <w:pPr>
        <w:autoSpaceDE w:val="0"/>
        <w:autoSpaceDN w:val="0"/>
        <w:adjustRightInd w:val="0"/>
        <w:ind w:firstLine="720"/>
        <w:jc w:val="both"/>
        <w:rPr>
          <w:color w:val="000000" w:themeColor="text1"/>
          <w:sz w:val="28"/>
          <w:szCs w:val="28"/>
        </w:rPr>
      </w:pPr>
      <w:bookmarkStart w:id="62" w:name="sub_2270"/>
      <w:bookmarkEnd w:id="61"/>
      <w:r w:rsidRPr="003F68C8">
        <w:rPr>
          <w:color w:val="000000" w:themeColor="text1"/>
          <w:sz w:val="28"/>
          <w:szCs w:val="28"/>
        </w:rPr>
        <w:t>2.27. Если Комиссия признает отсутствие победителя Конкурса, то представитель нанимателя может принять решение о проведении повторного Конкурса.</w:t>
      </w:r>
      <w:bookmarkEnd w:id="62"/>
    </w:p>
    <w:p w:rsidR="004E209E" w:rsidRPr="003F68C8" w:rsidRDefault="004E209E" w:rsidP="003F68C8">
      <w:pPr>
        <w:autoSpaceDE w:val="0"/>
        <w:autoSpaceDN w:val="0"/>
        <w:adjustRightInd w:val="0"/>
        <w:spacing w:before="108"/>
        <w:jc w:val="center"/>
        <w:outlineLvl w:val="0"/>
        <w:rPr>
          <w:b/>
          <w:bCs/>
          <w:color w:val="000000" w:themeColor="text1"/>
          <w:sz w:val="28"/>
          <w:szCs w:val="28"/>
        </w:rPr>
      </w:pPr>
      <w:bookmarkStart w:id="63" w:name="sub_3001"/>
      <w:r w:rsidRPr="003F68C8">
        <w:rPr>
          <w:b/>
          <w:bCs/>
          <w:color w:val="000000" w:themeColor="text1"/>
          <w:sz w:val="28"/>
          <w:szCs w:val="28"/>
        </w:rPr>
        <w:t>3. Заключительные положения</w:t>
      </w:r>
    </w:p>
    <w:p w:rsidR="00BB0C30" w:rsidRPr="003F68C8" w:rsidRDefault="00BB0C30" w:rsidP="003F68C8">
      <w:pPr>
        <w:autoSpaceDE w:val="0"/>
        <w:autoSpaceDN w:val="0"/>
        <w:adjustRightInd w:val="0"/>
        <w:ind w:firstLine="720"/>
        <w:jc w:val="both"/>
        <w:rPr>
          <w:color w:val="000000" w:themeColor="text1"/>
          <w:sz w:val="28"/>
          <w:szCs w:val="28"/>
        </w:rPr>
      </w:pPr>
      <w:bookmarkStart w:id="64" w:name="sub_31"/>
      <w:bookmarkEnd w:id="63"/>
      <w:r w:rsidRPr="003F68C8">
        <w:rPr>
          <w:color w:val="000000" w:themeColor="text1"/>
          <w:sz w:val="28"/>
          <w:szCs w:val="28"/>
        </w:rPr>
        <w:t xml:space="preserve">3.1. </w:t>
      </w:r>
      <w:bookmarkStart w:id="65" w:name="sub_311"/>
      <w:bookmarkEnd w:id="64"/>
      <w:r w:rsidR="00953F48" w:rsidRPr="003F68C8">
        <w:rPr>
          <w:color w:val="000000" w:themeColor="text1"/>
          <w:sz w:val="28"/>
          <w:szCs w:val="28"/>
        </w:rPr>
        <w:t>Сообщения о результатах конкурса в 7-дневный срок со дня его завершения направляются кандидатам в письменной форме, при этом кандидатам, которые представили документы для участия в конкурсе в электронном виде, - в форме электронного документа, подписанного усиленной квалифицированной электронной подписью, с использованием государственной информационной системы в области государственной службы. Информация о результатах конкурса в этот же срок размещается на официальном сайте Министерства и указанной информационной системы в сети «Интернет».</w:t>
      </w:r>
    </w:p>
    <w:p w:rsidR="00BB0C30" w:rsidRPr="003F68C8" w:rsidRDefault="00BB0C30" w:rsidP="003F68C8">
      <w:pPr>
        <w:autoSpaceDE w:val="0"/>
        <w:autoSpaceDN w:val="0"/>
        <w:adjustRightInd w:val="0"/>
        <w:ind w:firstLine="720"/>
        <w:jc w:val="both"/>
        <w:rPr>
          <w:color w:val="000000" w:themeColor="text1"/>
          <w:sz w:val="28"/>
          <w:szCs w:val="28"/>
        </w:rPr>
      </w:pPr>
      <w:bookmarkStart w:id="66" w:name="sub_32"/>
      <w:bookmarkEnd w:id="65"/>
      <w:r w:rsidRPr="003F68C8">
        <w:rPr>
          <w:color w:val="000000" w:themeColor="text1"/>
          <w:sz w:val="28"/>
          <w:szCs w:val="28"/>
        </w:rPr>
        <w:lastRenderedPageBreak/>
        <w:t>3.2. По результатам Конкурса издается приказ Мин</w:t>
      </w:r>
      <w:r w:rsidR="00192CF3" w:rsidRPr="003F68C8">
        <w:rPr>
          <w:color w:val="000000" w:themeColor="text1"/>
          <w:sz w:val="28"/>
          <w:szCs w:val="28"/>
        </w:rPr>
        <w:t>истерства</w:t>
      </w:r>
      <w:r w:rsidRPr="003F68C8">
        <w:rPr>
          <w:color w:val="000000" w:themeColor="text1"/>
          <w:sz w:val="28"/>
          <w:szCs w:val="28"/>
        </w:rPr>
        <w:t xml:space="preserve"> о назначении победителя Конкурса на вакантную должность </w:t>
      </w:r>
      <w:proofErr w:type="gramStart"/>
      <w:r w:rsidRPr="003F68C8">
        <w:rPr>
          <w:color w:val="000000" w:themeColor="text1"/>
          <w:sz w:val="28"/>
          <w:szCs w:val="28"/>
        </w:rPr>
        <w:t>гражданской</w:t>
      </w:r>
      <w:proofErr w:type="gramEnd"/>
      <w:r w:rsidRPr="003F68C8">
        <w:rPr>
          <w:color w:val="000000" w:themeColor="text1"/>
          <w:sz w:val="28"/>
          <w:szCs w:val="28"/>
        </w:rPr>
        <w:t xml:space="preserve"> службу и с ним заключается служебный контракт.</w:t>
      </w:r>
    </w:p>
    <w:p w:rsidR="00BB0C30" w:rsidRPr="003F68C8" w:rsidRDefault="00BB0C30" w:rsidP="003F68C8">
      <w:pPr>
        <w:autoSpaceDE w:val="0"/>
        <w:autoSpaceDN w:val="0"/>
        <w:adjustRightInd w:val="0"/>
        <w:ind w:firstLine="720"/>
        <w:jc w:val="both"/>
        <w:rPr>
          <w:color w:val="000000" w:themeColor="text1"/>
          <w:sz w:val="28"/>
          <w:szCs w:val="28"/>
        </w:rPr>
      </w:pPr>
      <w:bookmarkStart w:id="67" w:name="sub_321"/>
      <w:bookmarkEnd w:id="66"/>
      <w:proofErr w:type="gramStart"/>
      <w:r w:rsidRPr="003F68C8">
        <w:rPr>
          <w:color w:val="000000" w:themeColor="text1"/>
          <w:sz w:val="28"/>
          <w:szCs w:val="28"/>
        </w:rPr>
        <w:t>Если конкурсной комиссией принято решение о включении в кадровый резерв Мин</w:t>
      </w:r>
      <w:r w:rsidR="00192CF3" w:rsidRPr="003F68C8">
        <w:rPr>
          <w:color w:val="000000" w:themeColor="text1"/>
          <w:sz w:val="28"/>
          <w:szCs w:val="28"/>
        </w:rPr>
        <w:t>истерства</w:t>
      </w:r>
      <w:r w:rsidRPr="003F68C8">
        <w:rPr>
          <w:color w:val="000000" w:themeColor="text1"/>
          <w:sz w:val="28"/>
          <w:szCs w:val="28"/>
        </w:rPr>
        <w:t xml:space="preserve">  конкурсанта, не ставшего победителем Конкурса на замещение вакантной должности гражданской службы, то с согласия указанного лица издается приказ Мин</w:t>
      </w:r>
      <w:r w:rsidR="00192CF3" w:rsidRPr="003F68C8">
        <w:rPr>
          <w:color w:val="000000" w:themeColor="text1"/>
          <w:sz w:val="28"/>
          <w:szCs w:val="28"/>
        </w:rPr>
        <w:t>истерства</w:t>
      </w:r>
      <w:r w:rsidRPr="003F68C8">
        <w:rPr>
          <w:color w:val="000000" w:themeColor="text1"/>
          <w:sz w:val="28"/>
          <w:szCs w:val="28"/>
        </w:rPr>
        <w:t xml:space="preserve"> о включении его в кадровый резерв Мин</w:t>
      </w:r>
      <w:r w:rsidR="00192CF3" w:rsidRPr="003F68C8">
        <w:rPr>
          <w:color w:val="000000" w:themeColor="text1"/>
          <w:sz w:val="28"/>
          <w:szCs w:val="28"/>
        </w:rPr>
        <w:t>истерства</w:t>
      </w:r>
      <w:r w:rsidRPr="003F68C8">
        <w:rPr>
          <w:color w:val="000000" w:themeColor="text1"/>
          <w:sz w:val="28"/>
          <w:szCs w:val="28"/>
        </w:rPr>
        <w:t xml:space="preserve"> для замещения должностей гражданской службы той же группы, к которой относилась вакантная должность гражданской службы.</w:t>
      </w:r>
      <w:proofErr w:type="gramEnd"/>
    </w:p>
    <w:p w:rsidR="00BB0C30" w:rsidRPr="003F68C8" w:rsidRDefault="00BB0C30" w:rsidP="003F68C8">
      <w:pPr>
        <w:autoSpaceDE w:val="0"/>
        <w:autoSpaceDN w:val="0"/>
        <w:adjustRightInd w:val="0"/>
        <w:ind w:firstLine="720"/>
        <w:jc w:val="both"/>
        <w:rPr>
          <w:color w:val="000000" w:themeColor="text1"/>
          <w:sz w:val="28"/>
          <w:szCs w:val="28"/>
        </w:rPr>
      </w:pPr>
      <w:bookmarkStart w:id="68" w:name="sub_33"/>
      <w:bookmarkEnd w:id="67"/>
      <w:r w:rsidRPr="003F68C8">
        <w:rPr>
          <w:color w:val="000000" w:themeColor="text1"/>
          <w:sz w:val="28"/>
          <w:szCs w:val="28"/>
        </w:rPr>
        <w:t>3.3.</w:t>
      </w:r>
      <w:r w:rsidR="00F87E87" w:rsidRPr="003F68C8">
        <w:rPr>
          <w:color w:val="000000" w:themeColor="text1"/>
          <w:sz w:val="28"/>
          <w:szCs w:val="28"/>
        </w:rPr>
        <w:t xml:space="preserve"> Документы претендентов на замещение вакантной должности гражданской службы, не допущенных к участию в конкурсе, и кандидатов, участвовавших в конкурсе, могут быть возвращены им по письменному заявлению в течение трех лет со дня завершения конкурса. До истечения этого срока документы хранятся в архиве Министерства, после чего подлежат уничтожению. Документы для участия в конкурсе, представленные в электронном виде, хранятся в течение трех лет, после чего подлежат удалению.</w:t>
      </w:r>
    </w:p>
    <w:p w:rsidR="00BB0C30" w:rsidRPr="003F68C8" w:rsidRDefault="00BB0C30" w:rsidP="003F68C8">
      <w:pPr>
        <w:autoSpaceDE w:val="0"/>
        <w:autoSpaceDN w:val="0"/>
        <w:adjustRightInd w:val="0"/>
        <w:ind w:firstLine="720"/>
        <w:jc w:val="both"/>
        <w:rPr>
          <w:color w:val="000000" w:themeColor="text1"/>
          <w:sz w:val="28"/>
          <w:szCs w:val="28"/>
        </w:rPr>
      </w:pPr>
      <w:bookmarkStart w:id="69" w:name="sub_34"/>
      <w:bookmarkEnd w:id="68"/>
      <w:r w:rsidRPr="003F68C8">
        <w:rPr>
          <w:color w:val="000000" w:themeColor="text1"/>
          <w:sz w:val="28"/>
          <w:szCs w:val="28"/>
        </w:rPr>
        <w:t>3.4. Расходы, связанные с участием кандидатов в Конкурсе (проезд к месту проведения Конкурса и обратно, наем жилого помещения, проживание, пользование услугами сре</w:t>
      </w:r>
      <w:proofErr w:type="gramStart"/>
      <w:r w:rsidRPr="003F68C8">
        <w:rPr>
          <w:color w:val="000000" w:themeColor="text1"/>
          <w:sz w:val="28"/>
          <w:szCs w:val="28"/>
        </w:rPr>
        <w:t>дств св</w:t>
      </w:r>
      <w:proofErr w:type="gramEnd"/>
      <w:r w:rsidRPr="003F68C8">
        <w:rPr>
          <w:color w:val="000000" w:themeColor="text1"/>
          <w:sz w:val="28"/>
          <w:szCs w:val="28"/>
        </w:rPr>
        <w:t>язи и другие), осуществляются ими за счет собственных средств.</w:t>
      </w:r>
    </w:p>
    <w:p w:rsidR="00F4481A" w:rsidRPr="003F68C8" w:rsidRDefault="00BB0C30" w:rsidP="003F68C8">
      <w:pPr>
        <w:ind w:firstLine="708"/>
        <w:jc w:val="both"/>
        <w:rPr>
          <w:color w:val="000000" w:themeColor="text1"/>
          <w:sz w:val="28"/>
          <w:szCs w:val="28"/>
        </w:rPr>
      </w:pPr>
      <w:bookmarkStart w:id="70" w:name="sub_35"/>
      <w:bookmarkEnd w:id="69"/>
      <w:r w:rsidRPr="003F68C8">
        <w:rPr>
          <w:color w:val="000000" w:themeColor="text1"/>
          <w:sz w:val="28"/>
          <w:szCs w:val="28"/>
        </w:rPr>
        <w:t xml:space="preserve">3.5. Решение Комиссии может быть обжаловано кандидатом в соответствии с </w:t>
      </w:r>
      <w:hyperlink r:id="rId29" w:history="1">
        <w:r w:rsidRPr="003F68C8">
          <w:rPr>
            <w:color w:val="000000" w:themeColor="text1"/>
            <w:sz w:val="28"/>
            <w:szCs w:val="28"/>
          </w:rPr>
          <w:t>законодательством</w:t>
        </w:r>
      </w:hyperlink>
      <w:r w:rsidRPr="003F68C8">
        <w:rPr>
          <w:color w:val="000000" w:themeColor="text1"/>
          <w:sz w:val="28"/>
          <w:szCs w:val="28"/>
        </w:rPr>
        <w:t xml:space="preserve"> Российской Федерации.</w:t>
      </w:r>
      <w:bookmarkEnd w:id="70"/>
    </w:p>
    <w:p w:rsidR="003F68C8" w:rsidRPr="003F68C8" w:rsidRDefault="003F68C8" w:rsidP="003F68C8">
      <w:pPr>
        <w:jc w:val="both"/>
        <w:rPr>
          <w:color w:val="000000" w:themeColor="text1"/>
          <w:sz w:val="20"/>
          <w:szCs w:val="20"/>
        </w:rPr>
      </w:pPr>
    </w:p>
    <w:p w:rsidR="003F68C8" w:rsidRPr="003F68C8" w:rsidRDefault="003F68C8" w:rsidP="003F68C8">
      <w:pPr>
        <w:jc w:val="both"/>
        <w:rPr>
          <w:color w:val="000000" w:themeColor="text1"/>
          <w:sz w:val="20"/>
          <w:szCs w:val="20"/>
        </w:rPr>
      </w:pPr>
    </w:p>
    <w:p w:rsidR="003F68C8" w:rsidRPr="003F68C8" w:rsidRDefault="003F68C8" w:rsidP="003F68C8">
      <w:pPr>
        <w:jc w:val="both"/>
        <w:rPr>
          <w:color w:val="000000" w:themeColor="text1"/>
          <w:sz w:val="20"/>
          <w:szCs w:val="20"/>
        </w:rPr>
      </w:pPr>
    </w:p>
    <w:p w:rsidR="003F68C8" w:rsidRPr="003F68C8" w:rsidRDefault="003F68C8" w:rsidP="003F68C8">
      <w:pPr>
        <w:jc w:val="both"/>
        <w:rPr>
          <w:color w:val="000000" w:themeColor="text1"/>
          <w:sz w:val="20"/>
          <w:szCs w:val="20"/>
        </w:rPr>
      </w:pPr>
    </w:p>
    <w:p w:rsidR="003F68C8" w:rsidRPr="003F68C8" w:rsidRDefault="003F68C8" w:rsidP="003F68C8">
      <w:pPr>
        <w:jc w:val="both"/>
        <w:rPr>
          <w:color w:val="000000" w:themeColor="text1"/>
          <w:sz w:val="20"/>
          <w:szCs w:val="20"/>
        </w:rPr>
      </w:pPr>
    </w:p>
    <w:p w:rsidR="003F68C8" w:rsidRPr="003F68C8" w:rsidRDefault="003F68C8" w:rsidP="003F68C8">
      <w:pPr>
        <w:jc w:val="both"/>
        <w:rPr>
          <w:color w:val="000000" w:themeColor="text1"/>
          <w:sz w:val="20"/>
          <w:szCs w:val="20"/>
        </w:rPr>
      </w:pPr>
    </w:p>
    <w:p w:rsidR="003F68C8" w:rsidRPr="003F68C8" w:rsidRDefault="003F68C8" w:rsidP="003F68C8">
      <w:pPr>
        <w:jc w:val="both"/>
        <w:rPr>
          <w:color w:val="000000" w:themeColor="text1"/>
          <w:sz w:val="20"/>
          <w:szCs w:val="20"/>
        </w:rPr>
      </w:pPr>
    </w:p>
    <w:p w:rsidR="003F68C8" w:rsidRPr="003F68C8" w:rsidRDefault="003F68C8" w:rsidP="003F68C8">
      <w:pPr>
        <w:jc w:val="both"/>
        <w:rPr>
          <w:color w:val="000000" w:themeColor="text1"/>
          <w:sz w:val="20"/>
          <w:szCs w:val="20"/>
        </w:rPr>
      </w:pPr>
    </w:p>
    <w:p w:rsidR="003F68C8" w:rsidRPr="003F68C8" w:rsidRDefault="003F68C8" w:rsidP="003F68C8">
      <w:pPr>
        <w:jc w:val="both"/>
        <w:rPr>
          <w:color w:val="000000" w:themeColor="text1"/>
          <w:sz w:val="20"/>
          <w:szCs w:val="20"/>
        </w:rPr>
      </w:pPr>
    </w:p>
    <w:p w:rsidR="003F68C8" w:rsidRPr="003F68C8" w:rsidRDefault="003F68C8" w:rsidP="003F68C8">
      <w:pPr>
        <w:jc w:val="both"/>
        <w:rPr>
          <w:color w:val="000000" w:themeColor="text1"/>
          <w:sz w:val="20"/>
          <w:szCs w:val="20"/>
        </w:rPr>
      </w:pPr>
    </w:p>
    <w:p w:rsidR="003F68C8" w:rsidRPr="003F68C8" w:rsidRDefault="003F68C8" w:rsidP="003F68C8">
      <w:pPr>
        <w:jc w:val="both"/>
        <w:rPr>
          <w:color w:val="000000" w:themeColor="text1"/>
          <w:sz w:val="20"/>
          <w:szCs w:val="20"/>
        </w:rPr>
      </w:pPr>
    </w:p>
    <w:p w:rsidR="003F68C8" w:rsidRPr="003F68C8" w:rsidRDefault="003F68C8" w:rsidP="003F68C8">
      <w:pPr>
        <w:jc w:val="both"/>
        <w:rPr>
          <w:color w:val="000000" w:themeColor="text1"/>
          <w:sz w:val="20"/>
          <w:szCs w:val="20"/>
        </w:rPr>
      </w:pPr>
    </w:p>
    <w:p w:rsidR="003F68C8" w:rsidRPr="003F68C8" w:rsidRDefault="003F68C8" w:rsidP="003F68C8">
      <w:pPr>
        <w:jc w:val="both"/>
        <w:rPr>
          <w:color w:val="000000" w:themeColor="text1"/>
          <w:sz w:val="20"/>
          <w:szCs w:val="20"/>
        </w:rPr>
      </w:pPr>
    </w:p>
    <w:p w:rsidR="003F68C8" w:rsidRPr="003F68C8" w:rsidRDefault="003F68C8" w:rsidP="003F68C8">
      <w:pPr>
        <w:jc w:val="both"/>
        <w:rPr>
          <w:color w:val="000000" w:themeColor="text1"/>
          <w:sz w:val="20"/>
          <w:szCs w:val="20"/>
        </w:rPr>
      </w:pPr>
    </w:p>
    <w:p w:rsidR="003F68C8" w:rsidRPr="003F68C8" w:rsidRDefault="003F68C8" w:rsidP="003F68C8">
      <w:pPr>
        <w:jc w:val="both"/>
        <w:rPr>
          <w:color w:val="000000" w:themeColor="text1"/>
          <w:sz w:val="20"/>
          <w:szCs w:val="20"/>
        </w:rPr>
      </w:pPr>
    </w:p>
    <w:p w:rsidR="003F68C8" w:rsidRPr="003F68C8" w:rsidRDefault="003F68C8" w:rsidP="003F68C8">
      <w:pPr>
        <w:jc w:val="both"/>
        <w:rPr>
          <w:color w:val="000000" w:themeColor="text1"/>
          <w:sz w:val="20"/>
          <w:szCs w:val="20"/>
        </w:rPr>
      </w:pPr>
    </w:p>
    <w:p w:rsidR="003F68C8" w:rsidRPr="003F68C8" w:rsidRDefault="003F68C8" w:rsidP="003F68C8">
      <w:pPr>
        <w:jc w:val="both"/>
        <w:rPr>
          <w:color w:val="000000" w:themeColor="text1"/>
          <w:sz w:val="20"/>
          <w:szCs w:val="20"/>
        </w:rPr>
      </w:pPr>
    </w:p>
    <w:p w:rsidR="003F68C8" w:rsidRPr="003F68C8" w:rsidRDefault="003F68C8" w:rsidP="003F68C8">
      <w:pPr>
        <w:jc w:val="both"/>
        <w:rPr>
          <w:color w:val="000000" w:themeColor="text1"/>
          <w:sz w:val="20"/>
          <w:szCs w:val="20"/>
        </w:rPr>
      </w:pPr>
    </w:p>
    <w:p w:rsidR="003F68C8" w:rsidRPr="003F68C8" w:rsidRDefault="003F68C8" w:rsidP="003F68C8">
      <w:pPr>
        <w:jc w:val="both"/>
        <w:rPr>
          <w:color w:val="000000" w:themeColor="text1"/>
          <w:sz w:val="20"/>
          <w:szCs w:val="20"/>
        </w:rPr>
      </w:pPr>
    </w:p>
    <w:p w:rsidR="003F68C8" w:rsidRPr="003F68C8" w:rsidRDefault="003F68C8" w:rsidP="003F68C8">
      <w:pPr>
        <w:jc w:val="both"/>
        <w:rPr>
          <w:color w:val="000000" w:themeColor="text1"/>
          <w:sz w:val="20"/>
          <w:szCs w:val="20"/>
        </w:rPr>
      </w:pPr>
    </w:p>
    <w:p w:rsidR="003F68C8" w:rsidRPr="003F68C8" w:rsidRDefault="003F68C8" w:rsidP="003F68C8">
      <w:pPr>
        <w:jc w:val="both"/>
        <w:rPr>
          <w:color w:val="000000" w:themeColor="text1"/>
          <w:sz w:val="20"/>
          <w:szCs w:val="20"/>
        </w:rPr>
      </w:pPr>
    </w:p>
    <w:p w:rsidR="003F68C8" w:rsidRPr="003F68C8" w:rsidRDefault="003F68C8" w:rsidP="003F68C8">
      <w:pPr>
        <w:jc w:val="both"/>
        <w:rPr>
          <w:color w:val="000000" w:themeColor="text1"/>
          <w:sz w:val="20"/>
          <w:szCs w:val="20"/>
        </w:rPr>
      </w:pPr>
    </w:p>
    <w:p w:rsidR="003F68C8" w:rsidRPr="003F68C8" w:rsidRDefault="003F68C8" w:rsidP="003F68C8">
      <w:pPr>
        <w:jc w:val="both"/>
        <w:rPr>
          <w:color w:val="000000" w:themeColor="text1"/>
          <w:sz w:val="20"/>
          <w:szCs w:val="20"/>
        </w:rPr>
      </w:pPr>
    </w:p>
    <w:p w:rsidR="003F68C8" w:rsidRPr="003F68C8" w:rsidRDefault="003F68C8" w:rsidP="003F68C8">
      <w:pPr>
        <w:jc w:val="both"/>
        <w:rPr>
          <w:color w:val="000000" w:themeColor="text1"/>
          <w:sz w:val="20"/>
          <w:szCs w:val="20"/>
        </w:rPr>
      </w:pPr>
    </w:p>
    <w:p w:rsidR="003F68C8" w:rsidRPr="003F68C8" w:rsidRDefault="003F68C8" w:rsidP="003F68C8">
      <w:pPr>
        <w:jc w:val="both"/>
        <w:rPr>
          <w:color w:val="000000" w:themeColor="text1"/>
          <w:sz w:val="20"/>
          <w:szCs w:val="20"/>
        </w:rPr>
      </w:pPr>
    </w:p>
    <w:p w:rsidR="003F68C8" w:rsidRPr="003F68C8" w:rsidRDefault="003F68C8" w:rsidP="003F68C8">
      <w:pPr>
        <w:jc w:val="both"/>
        <w:rPr>
          <w:color w:val="000000" w:themeColor="text1"/>
          <w:sz w:val="20"/>
          <w:szCs w:val="20"/>
        </w:rPr>
      </w:pPr>
    </w:p>
    <w:p w:rsidR="003F68C8" w:rsidRPr="003F68C8" w:rsidRDefault="003F68C8" w:rsidP="003F68C8">
      <w:pPr>
        <w:jc w:val="both"/>
        <w:rPr>
          <w:color w:val="000000" w:themeColor="text1"/>
          <w:sz w:val="20"/>
          <w:szCs w:val="20"/>
        </w:rPr>
      </w:pPr>
    </w:p>
    <w:p w:rsidR="003F68C8" w:rsidRPr="003F68C8" w:rsidRDefault="003F68C8" w:rsidP="003F68C8">
      <w:pPr>
        <w:jc w:val="both"/>
        <w:rPr>
          <w:color w:val="000000" w:themeColor="text1"/>
          <w:sz w:val="20"/>
          <w:szCs w:val="20"/>
        </w:rPr>
      </w:pPr>
    </w:p>
    <w:p w:rsidR="003F68C8" w:rsidRPr="003F68C8" w:rsidRDefault="003F68C8" w:rsidP="003F68C8">
      <w:pPr>
        <w:jc w:val="both"/>
        <w:rPr>
          <w:color w:val="000000" w:themeColor="text1"/>
          <w:sz w:val="20"/>
          <w:szCs w:val="20"/>
        </w:rPr>
      </w:pPr>
    </w:p>
    <w:p w:rsidR="003F68C8" w:rsidRPr="003F68C8" w:rsidRDefault="003F68C8" w:rsidP="003F68C8">
      <w:pPr>
        <w:jc w:val="both"/>
        <w:rPr>
          <w:color w:val="000000" w:themeColor="text1"/>
          <w:sz w:val="20"/>
          <w:szCs w:val="20"/>
        </w:rPr>
      </w:pPr>
    </w:p>
    <w:p w:rsidR="003F68C8" w:rsidRPr="003F68C8" w:rsidRDefault="003F68C8" w:rsidP="003F68C8">
      <w:pPr>
        <w:jc w:val="both"/>
        <w:rPr>
          <w:color w:val="000000" w:themeColor="text1"/>
          <w:sz w:val="20"/>
          <w:szCs w:val="20"/>
        </w:rPr>
      </w:pPr>
    </w:p>
    <w:p w:rsidR="003F68C8" w:rsidRPr="003F68C8" w:rsidRDefault="003F68C8" w:rsidP="003F68C8">
      <w:pPr>
        <w:jc w:val="both"/>
        <w:rPr>
          <w:color w:val="000000" w:themeColor="text1"/>
          <w:sz w:val="20"/>
          <w:szCs w:val="20"/>
        </w:rPr>
      </w:pPr>
    </w:p>
    <w:p w:rsidR="003F68C8" w:rsidRPr="003F68C8" w:rsidRDefault="003F68C8" w:rsidP="003F68C8">
      <w:pPr>
        <w:jc w:val="both"/>
        <w:rPr>
          <w:color w:val="000000" w:themeColor="text1"/>
          <w:sz w:val="20"/>
          <w:szCs w:val="20"/>
        </w:rPr>
      </w:pPr>
    </w:p>
    <w:p w:rsidR="003F68C8" w:rsidRPr="003F68C8" w:rsidRDefault="003F68C8" w:rsidP="003F68C8">
      <w:pPr>
        <w:jc w:val="both"/>
        <w:rPr>
          <w:color w:val="000000" w:themeColor="text1"/>
          <w:sz w:val="20"/>
          <w:szCs w:val="20"/>
        </w:rPr>
      </w:pPr>
    </w:p>
    <w:p w:rsidR="003F68C8" w:rsidRPr="003F68C8" w:rsidRDefault="003F68C8" w:rsidP="003F68C8">
      <w:pPr>
        <w:jc w:val="both"/>
        <w:rPr>
          <w:color w:val="000000" w:themeColor="text1"/>
          <w:sz w:val="20"/>
          <w:szCs w:val="20"/>
        </w:rPr>
      </w:pPr>
      <w:r w:rsidRPr="003F68C8">
        <w:rPr>
          <w:color w:val="000000" w:themeColor="text1"/>
          <w:sz w:val="20"/>
          <w:szCs w:val="20"/>
        </w:rPr>
        <w:t xml:space="preserve">Исп. </w:t>
      </w:r>
      <w:proofErr w:type="spellStart"/>
      <w:r w:rsidRPr="003F68C8">
        <w:rPr>
          <w:color w:val="000000" w:themeColor="text1"/>
          <w:sz w:val="20"/>
          <w:szCs w:val="20"/>
        </w:rPr>
        <w:t>Гладунина</w:t>
      </w:r>
      <w:proofErr w:type="spellEnd"/>
      <w:r w:rsidRPr="003F68C8">
        <w:rPr>
          <w:color w:val="000000" w:themeColor="text1"/>
          <w:sz w:val="20"/>
          <w:szCs w:val="20"/>
        </w:rPr>
        <w:t xml:space="preserve"> Т.Ю.</w:t>
      </w:r>
    </w:p>
    <w:p w:rsidR="001E09EC" w:rsidRPr="003F68C8" w:rsidRDefault="003F68C8" w:rsidP="003F68C8">
      <w:pPr>
        <w:rPr>
          <w:color w:val="000000" w:themeColor="text1"/>
          <w:sz w:val="20"/>
          <w:szCs w:val="20"/>
        </w:rPr>
      </w:pPr>
      <w:r w:rsidRPr="003F68C8">
        <w:rPr>
          <w:color w:val="000000" w:themeColor="text1"/>
          <w:sz w:val="20"/>
          <w:szCs w:val="20"/>
        </w:rPr>
        <w:t>т. 26-50-25</w:t>
      </w:r>
    </w:p>
    <w:sectPr w:rsidR="001E09EC" w:rsidRPr="003F68C8" w:rsidSect="003E7DBC">
      <w:pgSz w:w="11906" w:h="16838"/>
      <w:pgMar w:top="624" w:right="567" w:bottom="62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5632A"/>
    <w:multiLevelType w:val="hybridMultilevel"/>
    <w:tmpl w:val="FAB81C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3DC457AC"/>
    <w:multiLevelType w:val="hybridMultilevel"/>
    <w:tmpl w:val="4B345E7A"/>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2">
    <w:nsid w:val="602007A0"/>
    <w:multiLevelType w:val="hybridMultilevel"/>
    <w:tmpl w:val="772668D4"/>
    <w:lvl w:ilvl="0" w:tplc="7DCEE038">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1E09EC"/>
    <w:rsid w:val="000006B0"/>
    <w:rsid w:val="000013E8"/>
    <w:rsid w:val="00005600"/>
    <w:rsid w:val="00015FCC"/>
    <w:rsid w:val="000257FD"/>
    <w:rsid w:val="00042D9D"/>
    <w:rsid w:val="000529E9"/>
    <w:rsid w:val="0005631B"/>
    <w:rsid w:val="00067FA8"/>
    <w:rsid w:val="00093268"/>
    <w:rsid w:val="000941CD"/>
    <w:rsid w:val="00096817"/>
    <w:rsid w:val="000A7919"/>
    <w:rsid w:val="001009A8"/>
    <w:rsid w:val="00101CBB"/>
    <w:rsid w:val="00102331"/>
    <w:rsid w:val="00107B3B"/>
    <w:rsid w:val="001120C9"/>
    <w:rsid w:val="00120447"/>
    <w:rsid w:val="001222EA"/>
    <w:rsid w:val="00134D63"/>
    <w:rsid w:val="001701E9"/>
    <w:rsid w:val="00172040"/>
    <w:rsid w:val="00172610"/>
    <w:rsid w:val="00187360"/>
    <w:rsid w:val="001920B7"/>
    <w:rsid w:val="00192CF3"/>
    <w:rsid w:val="001978A2"/>
    <w:rsid w:val="001A303B"/>
    <w:rsid w:val="001C0E5F"/>
    <w:rsid w:val="001D23E4"/>
    <w:rsid w:val="001D3C52"/>
    <w:rsid w:val="001E09EC"/>
    <w:rsid w:val="002003C1"/>
    <w:rsid w:val="002157FC"/>
    <w:rsid w:val="00235AE9"/>
    <w:rsid w:val="00240668"/>
    <w:rsid w:val="0024484B"/>
    <w:rsid w:val="00283F81"/>
    <w:rsid w:val="002C225B"/>
    <w:rsid w:val="002D6911"/>
    <w:rsid w:val="002E54D8"/>
    <w:rsid w:val="002F0208"/>
    <w:rsid w:val="002F64CD"/>
    <w:rsid w:val="00310BD2"/>
    <w:rsid w:val="00311917"/>
    <w:rsid w:val="00316D0F"/>
    <w:rsid w:val="00327A07"/>
    <w:rsid w:val="00347750"/>
    <w:rsid w:val="0037720F"/>
    <w:rsid w:val="00385CFB"/>
    <w:rsid w:val="003A1CDA"/>
    <w:rsid w:val="003B4E4E"/>
    <w:rsid w:val="003E3C6A"/>
    <w:rsid w:val="003E7DBC"/>
    <w:rsid w:val="003F68C8"/>
    <w:rsid w:val="00400E12"/>
    <w:rsid w:val="00405A9D"/>
    <w:rsid w:val="004135D7"/>
    <w:rsid w:val="0042457F"/>
    <w:rsid w:val="00430DEC"/>
    <w:rsid w:val="00443E0C"/>
    <w:rsid w:val="00470561"/>
    <w:rsid w:val="00473ECB"/>
    <w:rsid w:val="004B409E"/>
    <w:rsid w:val="004D29B2"/>
    <w:rsid w:val="004D3E97"/>
    <w:rsid w:val="004E209E"/>
    <w:rsid w:val="004E5CB8"/>
    <w:rsid w:val="004E5D77"/>
    <w:rsid w:val="0052363B"/>
    <w:rsid w:val="00533230"/>
    <w:rsid w:val="005473DD"/>
    <w:rsid w:val="00553F1D"/>
    <w:rsid w:val="00557055"/>
    <w:rsid w:val="0056188C"/>
    <w:rsid w:val="00563F6A"/>
    <w:rsid w:val="00564DF3"/>
    <w:rsid w:val="0057406C"/>
    <w:rsid w:val="00575266"/>
    <w:rsid w:val="00575B5C"/>
    <w:rsid w:val="00591A35"/>
    <w:rsid w:val="005A3FF4"/>
    <w:rsid w:val="005A6F3F"/>
    <w:rsid w:val="005F4D48"/>
    <w:rsid w:val="00604B2F"/>
    <w:rsid w:val="0062018E"/>
    <w:rsid w:val="00621728"/>
    <w:rsid w:val="006355CA"/>
    <w:rsid w:val="006454D0"/>
    <w:rsid w:val="0064789A"/>
    <w:rsid w:val="006501B2"/>
    <w:rsid w:val="006542A0"/>
    <w:rsid w:val="00687371"/>
    <w:rsid w:val="00696402"/>
    <w:rsid w:val="006A022E"/>
    <w:rsid w:val="006A2EBC"/>
    <w:rsid w:val="006D5502"/>
    <w:rsid w:val="006F10EF"/>
    <w:rsid w:val="006F1536"/>
    <w:rsid w:val="00713BE6"/>
    <w:rsid w:val="00732A8D"/>
    <w:rsid w:val="00775AC5"/>
    <w:rsid w:val="007935D9"/>
    <w:rsid w:val="00794B1E"/>
    <w:rsid w:val="007C1275"/>
    <w:rsid w:val="007C1B9E"/>
    <w:rsid w:val="007C78D8"/>
    <w:rsid w:val="007E2803"/>
    <w:rsid w:val="007F74A0"/>
    <w:rsid w:val="0080456C"/>
    <w:rsid w:val="008053A6"/>
    <w:rsid w:val="00845224"/>
    <w:rsid w:val="0085221C"/>
    <w:rsid w:val="00855A85"/>
    <w:rsid w:val="00864309"/>
    <w:rsid w:val="008706BA"/>
    <w:rsid w:val="00877EC1"/>
    <w:rsid w:val="008800A0"/>
    <w:rsid w:val="00892CA1"/>
    <w:rsid w:val="008A2F1F"/>
    <w:rsid w:val="008A405C"/>
    <w:rsid w:val="008C7BE1"/>
    <w:rsid w:val="008D42EC"/>
    <w:rsid w:val="008E2AAE"/>
    <w:rsid w:val="008F49AB"/>
    <w:rsid w:val="009135FD"/>
    <w:rsid w:val="0093467F"/>
    <w:rsid w:val="0094569C"/>
    <w:rsid w:val="00953F48"/>
    <w:rsid w:val="00974141"/>
    <w:rsid w:val="0097530C"/>
    <w:rsid w:val="00984888"/>
    <w:rsid w:val="00984A32"/>
    <w:rsid w:val="009A041B"/>
    <w:rsid w:val="009A14B8"/>
    <w:rsid w:val="009A51A5"/>
    <w:rsid w:val="009B112C"/>
    <w:rsid w:val="009D0ADE"/>
    <w:rsid w:val="009D7D84"/>
    <w:rsid w:val="009E3D78"/>
    <w:rsid w:val="00A13463"/>
    <w:rsid w:val="00A52101"/>
    <w:rsid w:val="00A81148"/>
    <w:rsid w:val="00A84AA1"/>
    <w:rsid w:val="00A86E86"/>
    <w:rsid w:val="00AA63BF"/>
    <w:rsid w:val="00AB6A9E"/>
    <w:rsid w:val="00AD6C15"/>
    <w:rsid w:val="00B170D7"/>
    <w:rsid w:val="00B20863"/>
    <w:rsid w:val="00B40B25"/>
    <w:rsid w:val="00B56D53"/>
    <w:rsid w:val="00B619F1"/>
    <w:rsid w:val="00B632EF"/>
    <w:rsid w:val="00B66AB8"/>
    <w:rsid w:val="00B84E5B"/>
    <w:rsid w:val="00B87C6C"/>
    <w:rsid w:val="00BB0C30"/>
    <w:rsid w:val="00BC5471"/>
    <w:rsid w:val="00BC79B6"/>
    <w:rsid w:val="00BE593A"/>
    <w:rsid w:val="00BF5067"/>
    <w:rsid w:val="00BF63EE"/>
    <w:rsid w:val="00C009B4"/>
    <w:rsid w:val="00C056A6"/>
    <w:rsid w:val="00C06FC3"/>
    <w:rsid w:val="00C2302A"/>
    <w:rsid w:val="00C34011"/>
    <w:rsid w:val="00C35937"/>
    <w:rsid w:val="00C60E5D"/>
    <w:rsid w:val="00C64AD0"/>
    <w:rsid w:val="00C66876"/>
    <w:rsid w:val="00C76C42"/>
    <w:rsid w:val="00C85510"/>
    <w:rsid w:val="00C862D0"/>
    <w:rsid w:val="00C902DA"/>
    <w:rsid w:val="00CB23E9"/>
    <w:rsid w:val="00CB5281"/>
    <w:rsid w:val="00CB66D2"/>
    <w:rsid w:val="00CE270A"/>
    <w:rsid w:val="00CE75DD"/>
    <w:rsid w:val="00D03D1C"/>
    <w:rsid w:val="00D15759"/>
    <w:rsid w:val="00D768A5"/>
    <w:rsid w:val="00D770A7"/>
    <w:rsid w:val="00D921BA"/>
    <w:rsid w:val="00DC3357"/>
    <w:rsid w:val="00DE3B6C"/>
    <w:rsid w:val="00E4106D"/>
    <w:rsid w:val="00E41CF2"/>
    <w:rsid w:val="00E4593B"/>
    <w:rsid w:val="00E775FB"/>
    <w:rsid w:val="00E857B8"/>
    <w:rsid w:val="00E945D9"/>
    <w:rsid w:val="00EA4C1A"/>
    <w:rsid w:val="00EB52FB"/>
    <w:rsid w:val="00ED245F"/>
    <w:rsid w:val="00EF2173"/>
    <w:rsid w:val="00EF2F07"/>
    <w:rsid w:val="00F12AFA"/>
    <w:rsid w:val="00F13ACC"/>
    <w:rsid w:val="00F37699"/>
    <w:rsid w:val="00F4481A"/>
    <w:rsid w:val="00F54B87"/>
    <w:rsid w:val="00F7496E"/>
    <w:rsid w:val="00F8615C"/>
    <w:rsid w:val="00F87E87"/>
    <w:rsid w:val="00F90CC7"/>
    <w:rsid w:val="00FE78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E09EC"/>
    <w:rPr>
      <w:sz w:val="24"/>
      <w:szCs w:val="24"/>
    </w:rPr>
  </w:style>
  <w:style w:type="paragraph" w:styleId="1">
    <w:name w:val="heading 1"/>
    <w:basedOn w:val="a"/>
    <w:next w:val="a"/>
    <w:qFormat/>
    <w:rsid w:val="001E09EC"/>
    <w:pPr>
      <w:keepNext/>
      <w:jc w:val="center"/>
      <w:outlineLvl w:val="0"/>
    </w:pPr>
    <w:rPr>
      <w:b/>
      <w:color w:val="000000"/>
      <w:spacing w:val="20"/>
      <w:sz w:val="28"/>
      <w:szCs w:val="20"/>
    </w:rPr>
  </w:style>
  <w:style w:type="paragraph" w:styleId="2">
    <w:name w:val="heading 2"/>
    <w:basedOn w:val="a"/>
    <w:next w:val="a"/>
    <w:qFormat/>
    <w:rsid w:val="001E09EC"/>
    <w:pPr>
      <w:keepNext/>
      <w:jc w:val="center"/>
      <w:outlineLvl w:val="1"/>
    </w:pPr>
    <w:rPr>
      <w:b/>
      <w:sz w:val="22"/>
      <w:szCs w:val="20"/>
    </w:rPr>
  </w:style>
  <w:style w:type="paragraph" w:styleId="3">
    <w:name w:val="heading 3"/>
    <w:basedOn w:val="a"/>
    <w:next w:val="a"/>
    <w:qFormat/>
    <w:rsid w:val="004B409E"/>
    <w:pPr>
      <w:keepNext/>
      <w:spacing w:before="240" w:after="60"/>
      <w:outlineLvl w:val="2"/>
    </w:pPr>
    <w:rPr>
      <w:rFonts w:ascii="Arial" w:hAnsi="Arial" w:cs="Arial"/>
      <w:b/>
      <w:bCs/>
      <w:sz w:val="26"/>
      <w:szCs w:val="26"/>
    </w:rPr>
  </w:style>
  <w:style w:type="paragraph" w:styleId="5">
    <w:name w:val="heading 5"/>
    <w:basedOn w:val="a"/>
    <w:next w:val="a"/>
    <w:qFormat/>
    <w:rsid w:val="001E09EC"/>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1E09EC"/>
    <w:pPr>
      <w:jc w:val="both"/>
    </w:pPr>
    <w:rPr>
      <w:sz w:val="28"/>
    </w:rPr>
  </w:style>
  <w:style w:type="table" w:styleId="a4">
    <w:name w:val="Table Grid"/>
    <w:basedOn w:val="a1"/>
    <w:rsid w:val="00EF2F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BC79B6"/>
    <w:pPr>
      <w:ind w:left="720"/>
      <w:contextualSpacing/>
    </w:pPr>
  </w:style>
  <w:style w:type="paragraph" w:styleId="a6">
    <w:name w:val="Balloon Text"/>
    <w:basedOn w:val="a"/>
    <w:link w:val="a7"/>
    <w:rsid w:val="00470561"/>
    <w:rPr>
      <w:rFonts w:ascii="Tahoma" w:hAnsi="Tahoma" w:cs="Tahoma"/>
      <w:sz w:val="16"/>
      <w:szCs w:val="16"/>
    </w:rPr>
  </w:style>
  <w:style w:type="character" w:customStyle="1" w:styleId="a7">
    <w:name w:val="Текст выноски Знак"/>
    <w:basedOn w:val="a0"/>
    <w:link w:val="a6"/>
    <w:rsid w:val="004705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E09EC"/>
    <w:rPr>
      <w:sz w:val="24"/>
      <w:szCs w:val="24"/>
    </w:rPr>
  </w:style>
  <w:style w:type="paragraph" w:styleId="1">
    <w:name w:val="heading 1"/>
    <w:basedOn w:val="a"/>
    <w:next w:val="a"/>
    <w:qFormat/>
    <w:rsid w:val="001E09EC"/>
    <w:pPr>
      <w:keepNext/>
      <w:jc w:val="center"/>
      <w:outlineLvl w:val="0"/>
    </w:pPr>
    <w:rPr>
      <w:b/>
      <w:color w:val="000000"/>
      <w:spacing w:val="20"/>
      <w:sz w:val="28"/>
      <w:szCs w:val="20"/>
    </w:rPr>
  </w:style>
  <w:style w:type="paragraph" w:styleId="2">
    <w:name w:val="heading 2"/>
    <w:basedOn w:val="a"/>
    <w:next w:val="a"/>
    <w:qFormat/>
    <w:rsid w:val="001E09EC"/>
    <w:pPr>
      <w:keepNext/>
      <w:jc w:val="center"/>
      <w:outlineLvl w:val="1"/>
    </w:pPr>
    <w:rPr>
      <w:b/>
      <w:sz w:val="22"/>
      <w:szCs w:val="20"/>
    </w:rPr>
  </w:style>
  <w:style w:type="paragraph" w:styleId="3">
    <w:name w:val="heading 3"/>
    <w:basedOn w:val="a"/>
    <w:next w:val="a"/>
    <w:qFormat/>
    <w:rsid w:val="004B409E"/>
    <w:pPr>
      <w:keepNext/>
      <w:spacing w:before="240" w:after="60"/>
      <w:outlineLvl w:val="2"/>
    </w:pPr>
    <w:rPr>
      <w:rFonts w:ascii="Arial" w:hAnsi="Arial" w:cs="Arial"/>
      <w:b/>
      <w:bCs/>
      <w:sz w:val="26"/>
      <w:szCs w:val="26"/>
    </w:rPr>
  </w:style>
  <w:style w:type="paragraph" w:styleId="5">
    <w:name w:val="heading 5"/>
    <w:basedOn w:val="a"/>
    <w:next w:val="a"/>
    <w:qFormat/>
    <w:rsid w:val="001E09EC"/>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1E09EC"/>
    <w:pPr>
      <w:jc w:val="both"/>
    </w:pPr>
    <w:rPr>
      <w:sz w:val="28"/>
    </w:rPr>
  </w:style>
  <w:style w:type="table" w:styleId="a4">
    <w:name w:val="Table Grid"/>
    <w:basedOn w:val="a1"/>
    <w:rsid w:val="00EF2F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BC79B6"/>
    <w:pPr>
      <w:ind w:left="720"/>
      <w:contextualSpacing/>
    </w:pPr>
  </w:style>
  <w:style w:type="paragraph" w:styleId="a6">
    <w:name w:val="Balloon Text"/>
    <w:basedOn w:val="a"/>
    <w:link w:val="a7"/>
    <w:rsid w:val="00470561"/>
    <w:rPr>
      <w:rFonts w:ascii="Tahoma" w:hAnsi="Tahoma" w:cs="Tahoma"/>
      <w:sz w:val="16"/>
      <w:szCs w:val="16"/>
    </w:rPr>
  </w:style>
  <w:style w:type="character" w:customStyle="1" w:styleId="a7">
    <w:name w:val="Текст выноски Знак"/>
    <w:basedOn w:val="a0"/>
    <w:link w:val="a6"/>
    <w:rsid w:val="0047056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2986780">
      <w:bodyDiv w:val="1"/>
      <w:marLeft w:val="0"/>
      <w:marRight w:val="0"/>
      <w:marTop w:val="0"/>
      <w:marBottom w:val="0"/>
      <w:divBdr>
        <w:top w:val="none" w:sz="0" w:space="0" w:color="auto"/>
        <w:left w:val="none" w:sz="0" w:space="0" w:color="auto"/>
        <w:bottom w:val="none" w:sz="0" w:space="0" w:color="auto"/>
        <w:right w:val="none" w:sz="0" w:space="0" w:color="auto"/>
      </w:divBdr>
    </w:div>
    <w:div w:id="527835748">
      <w:bodyDiv w:val="1"/>
      <w:marLeft w:val="0"/>
      <w:marRight w:val="0"/>
      <w:marTop w:val="0"/>
      <w:marBottom w:val="0"/>
      <w:divBdr>
        <w:top w:val="none" w:sz="0" w:space="0" w:color="auto"/>
        <w:left w:val="none" w:sz="0" w:space="0" w:color="auto"/>
        <w:bottom w:val="none" w:sz="0" w:space="0" w:color="auto"/>
        <w:right w:val="none" w:sz="0" w:space="0" w:color="auto"/>
      </w:divBdr>
    </w:div>
    <w:div w:id="1045448957">
      <w:bodyDiv w:val="1"/>
      <w:marLeft w:val="0"/>
      <w:marRight w:val="0"/>
      <w:marTop w:val="0"/>
      <w:marBottom w:val="0"/>
      <w:divBdr>
        <w:top w:val="none" w:sz="0" w:space="0" w:color="auto"/>
        <w:left w:val="none" w:sz="0" w:space="0" w:color="auto"/>
        <w:bottom w:val="none" w:sz="0" w:space="0" w:color="auto"/>
        <w:right w:val="none" w:sz="0" w:space="0" w:color="auto"/>
      </w:divBdr>
    </w:div>
    <w:div w:id="1049184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7829.0" TargetMode="External"/><Relationship Id="rId13" Type="http://schemas.openxmlformats.org/officeDocument/2006/relationships/hyperlink" Target="garantF1://30802896.0" TargetMode="External"/><Relationship Id="rId18" Type="http://schemas.openxmlformats.org/officeDocument/2006/relationships/hyperlink" Target="garantF1://12036354.0" TargetMode="External"/><Relationship Id="rId26" Type="http://schemas.openxmlformats.org/officeDocument/2006/relationships/hyperlink" Target="garantF1://12036354.0" TargetMode="External"/><Relationship Id="rId3" Type="http://schemas.openxmlformats.org/officeDocument/2006/relationships/styles" Target="styles.xml"/><Relationship Id="rId21" Type="http://schemas.openxmlformats.org/officeDocument/2006/relationships/hyperlink" Target="garantF1://12036354.2802" TargetMode="External"/><Relationship Id="rId7" Type="http://schemas.openxmlformats.org/officeDocument/2006/relationships/hyperlink" Target="garantF1://12036354.0" TargetMode="External"/><Relationship Id="rId12" Type="http://schemas.openxmlformats.org/officeDocument/2006/relationships/hyperlink" Target="garantF1://30802896.0" TargetMode="External"/><Relationship Id="rId17" Type="http://schemas.openxmlformats.org/officeDocument/2006/relationships/hyperlink" Target="garantF1://30802896.0" TargetMode="External"/><Relationship Id="rId25" Type="http://schemas.openxmlformats.org/officeDocument/2006/relationships/hyperlink" Target="garantF1://12030601.1000" TargetMode="External"/><Relationship Id="rId2" Type="http://schemas.openxmlformats.org/officeDocument/2006/relationships/numbering" Target="numbering.xml"/><Relationship Id="rId16" Type="http://schemas.openxmlformats.org/officeDocument/2006/relationships/hyperlink" Target="garantF1://30800000.0" TargetMode="External"/><Relationship Id="rId20" Type="http://schemas.openxmlformats.org/officeDocument/2006/relationships/hyperlink" Target="garantF1://30802896.0" TargetMode="External"/><Relationship Id="rId29" Type="http://schemas.openxmlformats.org/officeDocument/2006/relationships/hyperlink" Target="garantF1://70785220.4022"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garantF1://87829.0" TargetMode="External"/><Relationship Id="rId24" Type="http://schemas.openxmlformats.org/officeDocument/2006/relationships/hyperlink" Target="garantF1://12040330.1000" TargetMode="Externa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garantF1://12036354.0" TargetMode="External"/><Relationship Id="rId23" Type="http://schemas.openxmlformats.org/officeDocument/2006/relationships/hyperlink" Target="garantF1://12036354.3701053" TargetMode="External"/><Relationship Id="rId28" Type="http://schemas.openxmlformats.org/officeDocument/2006/relationships/hyperlink" Target="garantF1://70785220.4022" TargetMode="External"/><Relationship Id="rId10" Type="http://schemas.openxmlformats.org/officeDocument/2006/relationships/hyperlink" Target="garantF1://12036354.0" TargetMode="External"/><Relationship Id="rId19" Type="http://schemas.openxmlformats.org/officeDocument/2006/relationships/hyperlink" Target="garantF1://87829.0"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garantF1://30802896.0" TargetMode="External"/><Relationship Id="rId14" Type="http://schemas.openxmlformats.org/officeDocument/2006/relationships/hyperlink" Target="garantF1://10003000.0" TargetMode="External"/><Relationship Id="rId22" Type="http://schemas.openxmlformats.org/officeDocument/2006/relationships/hyperlink" Target="garantF1://12036354.3101" TargetMode="External"/><Relationship Id="rId27" Type="http://schemas.openxmlformats.org/officeDocument/2006/relationships/hyperlink" Target="garantF1://12036354.0"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6219B1-F0A0-4E37-8683-1E27AE9A9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3839</Words>
  <Characters>21883</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lpstr>
    </vt:vector>
  </TitlesOfParts>
  <Company>Microsoft</Company>
  <LinksUpToDate>false</LinksUpToDate>
  <CharactersWithSpaces>25671</CharactersWithSpaces>
  <SharedDoc>false</SharedDoc>
  <HLinks>
    <vt:vector size="66" baseType="variant">
      <vt:variant>
        <vt:i4>7012406</vt:i4>
      </vt:variant>
      <vt:variant>
        <vt:i4>30</vt:i4>
      </vt:variant>
      <vt:variant>
        <vt:i4>0</vt:i4>
      </vt:variant>
      <vt:variant>
        <vt:i4>5</vt:i4>
      </vt:variant>
      <vt:variant>
        <vt:lpwstr>garantf1://30802896.0/</vt:lpwstr>
      </vt:variant>
      <vt:variant>
        <vt:lpwstr/>
      </vt:variant>
      <vt:variant>
        <vt:i4>6291512</vt:i4>
      </vt:variant>
      <vt:variant>
        <vt:i4>27</vt:i4>
      </vt:variant>
      <vt:variant>
        <vt:i4>0</vt:i4>
      </vt:variant>
      <vt:variant>
        <vt:i4>5</vt:i4>
      </vt:variant>
      <vt:variant>
        <vt:lpwstr>garantf1://30800000.0/</vt:lpwstr>
      </vt:variant>
      <vt:variant>
        <vt:lpwstr/>
      </vt:variant>
      <vt:variant>
        <vt:i4>6881342</vt:i4>
      </vt:variant>
      <vt:variant>
        <vt:i4>24</vt:i4>
      </vt:variant>
      <vt:variant>
        <vt:i4>0</vt:i4>
      </vt:variant>
      <vt:variant>
        <vt:i4>5</vt:i4>
      </vt:variant>
      <vt:variant>
        <vt:lpwstr>garantf1://12036354.0/</vt:lpwstr>
      </vt:variant>
      <vt:variant>
        <vt:lpwstr/>
      </vt:variant>
      <vt:variant>
        <vt:i4>6881336</vt:i4>
      </vt:variant>
      <vt:variant>
        <vt:i4>21</vt:i4>
      </vt:variant>
      <vt:variant>
        <vt:i4>0</vt:i4>
      </vt:variant>
      <vt:variant>
        <vt:i4>5</vt:i4>
      </vt:variant>
      <vt:variant>
        <vt:lpwstr>garantf1://10003000.0/</vt:lpwstr>
      </vt:variant>
      <vt:variant>
        <vt:lpwstr/>
      </vt:variant>
      <vt:variant>
        <vt:i4>7012406</vt:i4>
      </vt:variant>
      <vt:variant>
        <vt:i4>18</vt:i4>
      </vt:variant>
      <vt:variant>
        <vt:i4>0</vt:i4>
      </vt:variant>
      <vt:variant>
        <vt:i4>5</vt:i4>
      </vt:variant>
      <vt:variant>
        <vt:lpwstr>garantf1://30802896.0/</vt:lpwstr>
      </vt:variant>
      <vt:variant>
        <vt:lpwstr/>
      </vt:variant>
      <vt:variant>
        <vt:i4>7012406</vt:i4>
      </vt:variant>
      <vt:variant>
        <vt:i4>15</vt:i4>
      </vt:variant>
      <vt:variant>
        <vt:i4>0</vt:i4>
      </vt:variant>
      <vt:variant>
        <vt:i4>5</vt:i4>
      </vt:variant>
      <vt:variant>
        <vt:lpwstr>garantf1://30802896.0/</vt:lpwstr>
      </vt:variant>
      <vt:variant>
        <vt:lpwstr/>
      </vt:variant>
      <vt:variant>
        <vt:i4>6488099</vt:i4>
      </vt:variant>
      <vt:variant>
        <vt:i4>12</vt:i4>
      </vt:variant>
      <vt:variant>
        <vt:i4>0</vt:i4>
      </vt:variant>
      <vt:variant>
        <vt:i4>5</vt:i4>
      </vt:variant>
      <vt:variant>
        <vt:lpwstr>garantf1://87829.0/</vt:lpwstr>
      </vt:variant>
      <vt:variant>
        <vt:lpwstr/>
      </vt:variant>
      <vt:variant>
        <vt:i4>6881342</vt:i4>
      </vt:variant>
      <vt:variant>
        <vt:i4>9</vt:i4>
      </vt:variant>
      <vt:variant>
        <vt:i4>0</vt:i4>
      </vt:variant>
      <vt:variant>
        <vt:i4>5</vt:i4>
      </vt:variant>
      <vt:variant>
        <vt:lpwstr>garantf1://12036354.0/</vt:lpwstr>
      </vt:variant>
      <vt:variant>
        <vt:lpwstr/>
      </vt:variant>
      <vt:variant>
        <vt:i4>7012406</vt:i4>
      </vt:variant>
      <vt:variant>
        <vt:i4>6</vt:i4>
      </vt:variant>
      <vt:variant>
        <vt:i4>0</vt:i4>
      </vt:variant>
      <vt:variant>
        <vt:i4>5</vt:i4>
      </vt:variant>
      <vt:variant>
        <vt:lpwstr>garantf1://30802896.0/</vt:lpwstr>
      </vt:variant>
      <vt:variant>
        <vt:lpwstr/>
      </vt:variant>
      <vt:variant>
        <vt:i4>6488099</vt:i4>
      </vt:variant>
      <vt:variant>
        <vt:i4>3</vt:i4>
      </vt:variant>
      <vt:variant>
        <vt:i4>0</vt:i4>
      </vt:variant>
      <vt:variant>
        <vt:i4>5</vt:i4>
      </vt:variant>
      <vt:variant>
        <vt:lpwstr>garantf1://87829.0/</vt:lpwstr>
      </vt:variant>
      <vt:variant>
        <vt:lpwstr/>
      </vt:variant>
      <vt:variant>
        <vt:i4>6881342</vt:i4>
      </vt:variant>
      <vt:variant>
        <vt:i4>0</vt:i4>
      </vt:variant>
      <vt:variant>
        <vt:i4>0</vt:i4>
      </vt:variant>
      <vt:variant>
        <vt:i4>5</vt:i4>
      </vt:variant>
      <vt:variant>
        <vt:lpwstr>garantf1://12036354.0/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XZ</cp:lastModifiedBy>
  <cp:revision>4</cp:revision>
  <cp:lastPrinted>2017-10-04T06:24:00Z</cp:lastPrinted>
  <dcterms:created xsi:type="dcterms:W3CDTF">2017-10-04T06:55:00Z</dcterms:created>
  <dcterms:modified xsi:type="dcterms:W3CDTF">2017-10-04T07:03:00Z</dcterms:modified>
</cp:coreProperties>
</file>